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F5C71" w14:textId="1F970D5E" w:rsidR="000B3665" w:rsidRPr="005748DA" w:rsidRDefault="007464F2" w:rsidP="007464F2">
      <w:pPr>
        <w:spacing w:before="315" w:after="75" w:line="240" w:lineRule="auto"/>
        <w:jc w:val="center"/>
        <w:outlineLvl w:val="2"/>
        <w:rPr>
          <w:rFonts w:ascii="Arial" w:eastAsia="Times New Roman" w:hAnsi="Arial" w:cs="Arial"/>
          <w:b/>
          <w:bCs/>
          <w:sz w:val="32"/>
          <w:szCs w:val="32"/>
          <w:lang w:eastAsia="en-AU"/>
        </w:rPr>
      </w:pPr>
      <w:r w:rsidRPr="005748DA">
        <w:rPr>
          <w:rFonts w:ascii="Arial" w:eastAsia="Times New Roman" w:hAnsi="Arial" w:cs="Arial"/>
          <w:b/>
          <w:bCs/>
          <w:sz w:val="32"/>
          <w:szCs w:val="32"/>
          <w:lang w:eastAsia="en-AU"/>
        </w:rPr>
        <w:t>CRICKET 15S INTERSTATE TEAM SELECTION POLICY</w:t>
      </w:r>
    </w:p>
    <w:p w14:paraId="3C5A3963" w14:textId="14C5A6CF" w:rsidR="000B3665" w:rsidRPr="005748DA" w:rsidRDefault="000B3665" w:rsidP="007464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</w:p>
    <w:p w14:paraId="6C5858BD" w14:textId="77777777" w:rsidR="000B3665" w:rsidRPr="005748DA" w:rsidRDefault="000B3665" w:rsidP="007464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48DA">
        <w:rPr>
          <w:rFonts w:ascii="Arial" w:eastAsia="Times New Roman" w:hAnsi="Arial" w:cs="Arial"/>
          <w:sz w:val="24"/>
          <w:szCs w:val="24"/>
          <w:lang w:eastAsia="en-AU"/>
        </w:rPr>
        <w:t>Selection in the 15 and Under Squad and team will be based upon the following:</w:t>
      </w:r>
    </w:p>
    <w:p w14:paraId="14513955" w14:textId="4F2EF0E6" w:rsidR="000B3665" w:rsidRPr="005748DA" w:rsidRDefault="000B3665" w:rsidP="007464F2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48DA">
        <w:rPr>
          <w:rFonts w:ascii="Arial" w:eastAsia="Times New Roman" w:hAnsi="Arial" w:cs="Arial"/>
          <w:sz w:val="24"/>
          <w:szCs w:val="24"/>
          <w:lang w:eastAsia="en-AU"/>
        </w:rPr>
        <w:t>Performances</w:t>
      </w:r>
    </w:p>
    <w:p w14:paraId="0B11304C" w14:textId="07D4FE95" w:rsidR="000B3665" w:rsidRPr="005748DA" w:rsidRDefault="000B3665" w:rsidP="007464F2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48DA">
        <w:rPr>
          <w:rFonts w:ascii="Arial" w:eastAsia="Times New Roman" w:hAnsi="Arial" w:cs="Arial"/>
          <w:sz w:val="24"/>
          <w:szCs w:val="24"/>
          <w:lang w:eastAsia="en-AU"/>
        </w:rPr>
        <w:t>Attitude/work ethic/</w:t>
      </w:r>
      <w:r w:rsidR="005748DA" w:rsidRPr="005748DA">
        <w:rPr>
          <w:rFonts w:ascii="Arial" w:eastAsia="Times New Roman" w:hAnsi="Arial" w:cs="Arial"/>
          <w:sz w:val="24"/>
          <w:szCs w:val="24"/>
          <w:lang w:eastAsia="en-AU"/>
        </w:rPr>
        <w:t>self-motivation</w:t>
      </w:r>
      <w:r w:rsidRPr="005748DA">
        <w:rPr>
          <w:rFonts w:ascii="Arial" w:eastAsia="Times New Roman" w:hAnsi="Arial" w:cs="Arial"/>
          <w:sz w:val="24"/>
          <w:szCs w:val="24"/>
          <w:lang w:eastAsia="en-AU"/>
        </w:rPr>
        <w:t xml:space="preserve"> – the player’s awareness that success is the result of quality training in the areas of technique (batting, bowling, fielding), fitness, health, mental skills</w:t>
      </w:r>
    </w:p>
    <w:p w14:paraId="2D7692DA" w14:textId="77777777" w:rsidR="000B3665" w:rsidRPr="005748DA" w:rsidRDefault="000B3665" w:rsidP="007464F2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48DA">
        <w:rPr>
          <w:rFonts w:ascii="Arial" w:eastAsia="Times New Roman" w:hAnsi="Arial" w:cs="Arial"/>
          <w:sz w:val="24"/>
          <w:szCs w:val="24"/>
          <w:lang w:eastAsia="en-AU"/>
        </w:rPr>
        <w:t>Character – off the field</w:t>
      </w:r>
    </w:p>
    <w:p w14:paraId="38EC745C" w14:textId="77777777" w:rsidR="000B3665" w:rsidRPr="005748DA" w:rsidRDefault="000B3665" w:rsidP="007464F2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48DA">
        <w:rPr>
          <w:rFonts w:ascii="Arial" w:eastAsia="Times New Roman" w:hAnsi="Arial" w:cs="Arial"/>
          <w:sz w:val="24"/>
          <w:szCs w:val="24"/>
          <w:lang w:eastAsia="en-AU"/>
        </w:rPr>
        <w:t>Perceived potential</w:t>
      </w:r>
    </w:p>
    <w:p w14:paraId="6238CBFB" w14:textId="1500B02A" w:rsidR="000B3665" w:rsidRPr="005748DA" w:rsidRDefault="000B3665" w:rsidP="007464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48DA">
        <w:rPr>
          <w:rFonts w:ascii="Arial" w:eastAsia="Times New Roman" w:hAnsi="Arial" w:cs="Arial"/>
          <w:sz w:val="24"/>
          <w:szCs w:val="24"/>
          <w:lang w:eastAsia="en-AU"/>
        </w:rPr>
        <w:t xml:space="preserve">Any </w:t>
      </w:r>
      <w:proofErr w:type="gramStart"/>
      <w:r w:rsidRPr="005748DA">
        <w:rPr>
          <w:rFonts w:ascii="Arial" w:eastAsia="Times New Roman" w:hAnsi="Arial" w:cs="Arial"/>
          <w:sz w:val="24"/>
          <w:szCs w:val="24"/>
          <w:lang w:eastAsia="en-AU"/>
        </w:rPr>
        <w:t>full time</w:t>
      </w:r>
      <w:proofErr w:type="gramEnd"/>
      <w:r w:rsidRPr="005748DA">
        <w:rPr>
          <w:rFonts w:ascii="Arial" w:eastAsia="Times New Roman" w:hAnsi="Arial" w:cs="Arial"/>
          <w:sz w:val="24"/>
          <w:szCs w:val="24"/>
          <w:lang w:eastAsia="en-AU"/>
        </w:rPr>
        <w:t xml:space="preserve"> secondary student attending a recognised educational institution is eligible to nominate for the 15 and Under School Boys Squad and Team. Online nomination forms are available on the School Sport</w:t>
      </w:r>
      <w:r w:rsidR="007464F2" w:rsidRPr="005748DA">
        <w:rPr>
          <w:rFonts w:ascii="Arial" w:eastAsia="Times New Roman" w:hAnsi="Arial" w:cs="Arial"/>
          <w:sz w:val="24"/>
          <w:szCs w:val="24"/>
          <w:lang w:eastAsia="en-AU"/>
        </w:rPr>
        <w:t xml:space="preserve"> </w:t>
      </w:r>
      <w:r w:rsidRPr="005748DA">
        <w:rPr>
          <w:rFonts w:ascii="Arial" w:eastAsia="Times New Roman" w:hAnsi="Arial" w:cs="Arial"/>
          <w:sz w:val="24"/>
          <w:szCs w:val="24"/>
          <w:lang w:eastAsia="en-AU"/>
        </w:rPr>
        <w:t>WA website</w:t>
      </w:r>
      <w:r w:rsidR="007464F2" w:rsidRPr="005748DA">
        <w:rPr>
          <w:rFonts w:ascii="Arial" w:eastAsia="Times New Roman" w:hAnsi="Arial" w:cs="Arial"/>
          <w:sz w:val="24"/>
          <w:szCs w:val="24"/>
          <w:lang w:eastAsia="en-AU"/>
        </w:rPr>
        <w:t xml:space="preserve"> </w:t>
      </w:r>
      <w:hyperlink r:id="rId5" w:history="1">
        <w:r w:rsidR="007464F2" w:rsidRPr="005748DA">
          <w:rPr>
            <w:rStyle w:val="Hyperlink"/>
            <w:rFonts w:ascii="Arial" w:eastAsia="Times New Roman" w:hAnsi="Arial" w:cs="Arial"/>
            <w:color w:val="auto"/>
            <w:sz w:val="24"/>
            <w:szCs w:val="24"/>
            <w:lang w:eastAsia="en-AU"/>
          </w:rPr>
          <w:t>www.schoolsportwa.com.au</w:t>
        </w:r>
      </w:hyperlink>
      <w:r w:rsidR="007464F2" w:rsidRPr="005748DA">
        <w:rPr>
          <w:rFonts w:ascii="Arial" w:eastAsia="Times New Roman" w:hAnsi="Arial" w:cs="Arial"/>
          <w:sz w:val="24"/>
          <w:szCs w:val="24"/>
          <w:lang w:eastAsia="en-AU"/>
        </w:rPr>
        <w:t xml:space="preserve"> </w:t>
      </w:r>
    </w:p>
    <w:p w14:paraId="16C41841" w14:textId="77777777" w:rsidR="007464F2" w:rsidRPr="005748DA" w:rsidRDefault="007464F2" w:rsidP="007464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</w:p>
    <w:p w14:paraId="37F63EDD" w14:textId="0930233A" w:rsidR="000B3665" w:rsidRPr="005748DA" w:rsidRDefault="000B3665" w:rsidP="007464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48DA">
        <w:rPr>
          <w:rFonts w:ascii="Arial" w:eastAsia="Times New Roman" w:hAnsi="Arial" w:cs="Arial"/>
          <w:sz w:val="24"/>
          <w:szCs w:val="24"/>
          <w:lang w:eastAsia="en-AU"/>
        </w:rPr>
        <w:t>The selection panel will comprise:</w:t>
      </w:r>
    </w:p>
    <w:p w14:paraId="7CD68696" w14:textId="77777777" w:rsidR="000B3665" w:rsidRPr="005748DA" w:rsidRDefault="000B3665" w:rsidP="007464F2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48DA">
        <w:rPr>
          <w:rFonts w:ascii="Arial" w:eastAsia="Times New Roman" w:hAnsi="Arial" w:cs="Arial"/>
          <w:sz w:val="24"/>
          <w:szCs w:val="24"/>
          <w:lang w:eastAsia="en-AU"/>
        </w:rPr>
        <w:t>SSWA – Team Coach</w:t>
      </w:r>
    </w:p>
    <w:p w14:paraId="4CF634AF" w14:textId="77777777" w:rsidR="000B3665" w:rsidRPr="005748DA" w:rsidRDefault="000B3665" w:rsidP="007464F2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48DA">
        <w:rPr>
          <w:rFonts w:ascii="Arial" w:eastAsia="Times New Roman" w:hAnsi="Arial" w:cs="Arial"/>
          <w:sz w:val="24"/>
          <w:szCs w:val="24"/>
          <w:lang w:eastAsia="en-AU"/>
        </w:rPr>
        <w:t>SSWA – Assistant Coach</w:t>
      </w:r>
    </w:p>
    <w:p w14:paraId="1C4FF1B9" w14:textId="77777777" w:rsidR="000B3665" w:rsidRPr="005748DA" w:rsidRDefault="000B3665" w:rsidP="007464F2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48DA">
        <w:rPr>
          <w:rFonts w:ascii="Arial" w:eastAsia="Times New Roman" w:hAnsi="Arial" w:cs="Arial"/>
          <w:sz w:val="24"/>
          <w:szCs w:val="24"/>
          <w:lang w:eastAsia="en-AU"/>
        </w:rPr>
        <w:t>SSWA Team Manager</w:t>
      </w:r>
    </w:p>
    <w:p w14:paraId="41F8F902" w14:textId="77777777" w:rsidR="000B3665" w:rsidRPr="005748DA" w:rsidRDefault="000B3665" w:rsidP="007464F2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48DA">
        <w:rPr>
          <w:rFonts w:ascii="Arial" w:eastAsia="Times New Roman" w:hAnsi="Arial" w:cs="Arial"/>
          <w:sz w:val="24"/>
          <w:szCs w:val="24"/>
          <w:lang w:eastAsia="en-AU"/>
        </w:rPr>
        <w:t>in conjunction with WACA Officials [Talent Manager, Talent Officers and Coaching Staff</w:t>
      </w:r>
      <w:proofErr w:type="gramStart"/>
      <w:r w:rsidRPr="005748DA">
        <w:rPr>
          <w:rFonts w:ascii="Arial" w:eastAsia="Times New Roman" w:hAnsi="Arial" w:cs="Arial"/>
          <w:sz w:val="24"/>
          <w:szCs w:val="24"/>
          <w:lang w:eastAsia="en-AU"/>
        </w:rPr>
        <w:t>]..</w:t>
      </w:r>
      <w:proofErr w:type="gramEnd"/>
    </w:p>
    <w:p w14:paraId="0775A16A" w14:textId="77777777" w:rsidR="000B3665" w:rsidRPr="005748DA" w:rsidRDefault="000B3665" w:rsidP="007464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48DA">
        <w:rPr>
          <w:rFonts w:ascii="Arial" w:eastAsia="Times New Roman" w:hAnsi="Arial" w:cs="Arial"/>
          <w:sz w:val="24"/>
          <w:szCs w:val="24"/>
          <w:lang w:eastAsia="en-AU"/>
        </w:rPr>
        <w:t>Via weekly consultation with Junior District Club coaches and WACA Development Officers, weekly match viewing and attendance at junior district club training sessions</w:t>
      </w:r>
    </w:p>
    <w:p w14:paraId="46BE1143" w14:textId="77777777" w:rsidR="000B3665" w:rsidRPr="005748DA" w:rsidRDefault="000B3665" w:rsidP="007464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48DA">
        <w:rPr>
          <w:rFonts w:ascii="Arial" w:eastAsia="Times New Roman" w:hAnsi="Arial" w:cs="Arial"/>
          <w:sz w:val="24"/>
          <w:szCs w:val="24"/>
          <w:lang w:eastAsia="en-AU"/>
        </w:rPr>
        <w:t>Coaching Staff will also liaise with:</w:t>
      </w:r>
    </w:p>
    <w:p w14:paraId="04A90232" w14:textId="77777777" w:rsidR="000B3665" w:rsidRPr="005748DA" w:rsidRDefault="000B3665" w:rsidP="007464F2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48DA">
        <w:rPr>
          <w:rFonts w:ascii="Arial" w:eastAsia="Times New Roman" w:hAnsi="Arial" w:cs="Arial"/>
          <w:sz w:val="24"/>
          <w:szCs w:val="24"/>
          <w:lang w:eastAsia="en-AU"/>
        </w:rPr>
        <w:t>PSA Directors’ of Cricket</w:t>
      </w:r>
    </w:p>
    <w:p w14:paraId="62C5FD3F" w14:textId="77777777" w:rsidR="000B3665" w:rsidRPr="005748DA" w:rsidRDefault="000B3665" w:rsidP="007464F2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48DA">
        <w:rPr>
          <w:rFonts w:ascii="Arial" w:eastAsia="Times New Roman" w:hAnsi="Arial" w:cs="Arial"/>
          <w:sz w:val="24"/>
          <w:szCs w:val="24"/>
          <w:lang w:eastAsia="en-AU"/>
        </w:rPr>
        <w:t>Specialist Cricket school staff</w:t>
      </w:r>
    </w:p>
    <w:p w14:paraId="609145DB" w14:textId="77777777" w:rsidR="000B3665" w:rsidRPr="005748DA" w:rsidRDefault="000B3665" w:rsidP="007464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48DA">
        <w:rPr>
          <w:rFonts w:ascii="Arial" w:eastAsia="Times New Roman" w:hAnsi="Arial" w:cs="Arial"/>
          <w:sz w:val="24"/>
          <w:szCs w:val="24"/>
          <w:lang w:eastAsia="en-AU"/>
        </w:rPr>
        <w:t>Selection/deletion from the 15 and Under Squad will be enforced should players not follow training standards:</w:t>
      </w:r>
    </w:p>
    <w:p w14:paraId="4031D8F2" w14:textId="77777777" w:rsidR="000B3665" w:rsidRPr="005748DA" w:rsidRDefault="000B3665" w:rsidP="007464F2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48DA">
        <w:rPr>
          <w:rFonts w:ascii="Arial" w:eastAsia="Times New Roman" w:hAnsi="Arial" w:cs="Arial"/>
          <w:sz w:val="24"/>
          <w:szCs w:val="24"/>
          <w:lang w:eastAsia="en-AU"/>
        </w:rPr>
        <w:t>Attendance – required at all sessions unless prior contact to coach or assistant coach</w:t>
      </w:r>
    </w:p>
    <w:p w14:paraId="535C9574" w14:textId="77777777" w:rsidR="000B3665" w:rsidRPr="005748DA" w:rsidRDefault="000B3665" w:rsidP="007464F2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48DA">
        <w:rPr>
          <w:rFonts w:ascii="Arial" w:eastAsia="Times New Roman" w:hAnsi="Arial" w:cs="Arial"/>
          <w:sz w:val="24"/>
          <w:szCs w:val="24"/>
          <w:lang w:eastAsia="en-AU"/>
        </w:rPr>
        <w:t>Punctuality – at training and games</w:t>
      </w:r>
    </w:p>
    <w:p w14:paraId="21DE5F4E" w14:textId="77777777" w:rsidR="000B3665" w:rsidRPr="005748DA" w:rsidRDefault="000B3665" w:rsidP="007464F2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48DA">
        <w:rPr>
          <w:rFonts w:ascii="Arial" w:eastAsia="Times New Roman" w:hAnsi="Arial" w:cs="Arial"/>
          <w:sz w:val="24"/>
          <w:szCs w:val="24"/>
          <w:lang w:eastAsia="en-AU"/>
        </w:rPr>
        <w:t xml:space="preserve">Respect – for </w:t>
      </w:r>
      <w:proofErr w:type="gramStart"/>
      <w:r w:rsidRPr="005748DA">
        <w:rPr>
          <w:rFonts w:ascii="Arial" w:eastAsia="Times New Roman" w:hAnsi="Arial" w:cs="Arial"/>
          <w:sz w:val="24"/>
          <w:szCs w:val="24"/>
          <w:lang w:eastAsia="en-AU"/>
        </w:rPr>
        <w:t>team mates</w:t>
      </w:r>
      <w:proofErr w:type="gramEnd"/>
      <w:r w:rsidRPr="005748DA">
        <w:rPr>
          <w:rFonts w:ascii="Arial" w:eastAsia="Times New Roman" w:hAnsi="Arial" w:cs="Arial"/>
          <w:sz w:val="24"/>
          <w:szCs w:val="24"/>
          <w:lang w:eastAsia="en-AU"/>
        </w:rPr>
        <w:t>, officials, parents, coaching staff</w:t>
      </w:r>
    </w:p>
    <w:p w14:paraId="6AFAF6D8" w14:textId="77777777" w:rsidR="000B3665" w:rsidRPr="005748DA" w:rsidRDefault="000B3665" w:rsidP="007464F2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48DA">
        <w:rPr>
          <w:rFonts w:ascii="Arial" w:eastAsia="Times New Roman" w:hAnsi="Arial" w:cs="Arial"/>
          <w:sz w:val="24"/>
          <w:szCs w:val="24"/>
          <w:lang w:eastAsia="en-AU"/>
        </w:rPr>
        <w:t>Display strong work ethic and attitude – limit time wasting, maintain high quality of training</w:t>
      </w:r>
    </w:p>
    <w:p w14:paraId="38DCAF8F" w14:textId="77777777" w:rsidR="000B3665" w:rsidRPr="005748DA" w:rsidRDefault="000B3665" w:rsidP="007464F2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48DA">
        <w:rPr>
          <w:rFonts w:ascii="Arial" w:eastAsia="Times New Roman" w:hAnsi="Arial" w:cs="Arial"/>
          <w:sz w:val="24"/>
          <w:szCs w:val="24"/>
          <w:lang w:eastAsia="en-AU"/>
        </w:rPr>
        <w:t>Dress – cricket apparel only</w:t>
      </w:r>
    </w:p>
    <w:p w14:paraId="0547DACB" w14:textId="5672FFA1" w:rsidR="000B3665" w:rsidRPr="005748DA" w:rsidRDefault="000B3665" w:rsidP="007464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</w:p>
    <w:p w14:paraId="30A1490E" w14:textId="15CF998D" w:rsidR="000B3665" w:rsidRPr="005748DA" w:rsidRDefault="005748DA" w:rsidP="007464F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AU"/>
        </w:rPr>
      </w:pPr>
      <w:r w:rsidRPr="005748DA">
        <w:rPr>
          <w:rFonts w:ascii="Arial" w:eastAsia="Times New Roman" w:hAnsi="Arial" w:cs="Arial"/>
          <w:b/>
          <w:bCs/>
          <w:sz w:val="24"/>
          <w:szCs w:val="24"/>
          <w:lang w:eastAsia="en-AU"/>
        </w:rPr>
        <w:t xml:space="preserve">Maali </w:t>
      </w:r>
      <w:r w:rsidR="000B3665" w:rsidRPr="005748DA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Medal Winner Policy</w:t>
      </w:r>
    </w:p>
    <w:p w14:paraId="367C777A" w14:textId="77777777" w:rsidR="000B3665" w:rsidRPr="005748DA" w:rsidRDefault="000B3665" w:rsidP="007464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48DA">
        <w:rPr>
          <w:rFonts w:ascii="Arial" w:eastAsia="Times New Roman" w:hAnsi="Arial" w:cs="Arial"/>
          <w:sz w:val="24"/>
          <w:szCs w:val="24"/>
          <w:lang w:eastAsia="en-AU"/>
        </w:rPr>
        <w:t>At the completion of each game during the championship the Cricket Officials – Coach, Assistant Coach, Manager and WACA representative(s) (High Performance Coach) – vote independently in rating performances from that fixture.</w:t>
      </w:r>
    </w:p>
    <w:p w14:paraId="6000518B" w14:textId="77777777" w:rsidR="000B3665" w:rsidRPr="005748DA" w:rsidRDefault="000B3665" w:rsidP="007464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48DA">
        <w:rPr>
          <w:rFonts w:ascii="Arial" w:eastAsia="Times New Roman" w:hAnsi="Arial" w:cs="Arial"/>
          <w:sz w:val="24"/>
          <w:szCs w:val="24"/>
          <w:lang w:eastAsia="en-AU"/>
        </w:rPr>
        <w:t>Conditions of Voting:</w:t>
      </w:r>
    </w:p>
    <w:p w14:paraId="0745339E" w14:textId="77777777" w:rsidR="000B3665" w:rsidRPr="005748DA" w:rsidRDefault="000B3665" w:rsidP="007464F2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48DA">
        <w:rPr>
          <w:rFonts w:ascii="Arial" w:eastAsia="Times New Roman" w:hAnsi="Arial" w:cs="Arial"/>
          <w:sz w:val="24"/>
          <w:szCs w:val="24"/>
          <w:lang w:eastAsia="en-AU"/>
        </w:rPr>
        <w:t>Each official can award a maximum of up to 10 votes</w:t>
      </w:r>
    </w:p>
    <w:p w14:paraId="04D9DA04" w14:textId="77777777" w:rsidR="000B3665" w:rsidRPr="005748DA" w:rsidRDefault="000B3665" w:rsidP="007464F2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48DA">
        <w:rPr>
          <w:rFonts w:ascii="Arial" w:eastAsia="Times New Roman" w:hAnsi="Arial" w:cs="Arial"/>
          <w:sz w:val="24"/>
          <w:szCs w:val="24"/>
          <w:lang w:eastAsia="en-AU"/>
        </w:rPr>
        <w:t>Not all votes have to be awarded</w:t>
      </w:r>
    </w:p>
    <w:p w14:paraId="348D85F9" w14:textId="77777777" w:rsidR="000B3665" w:rsidRPr="005748DA" w:rsidRDefault="000B3665" w:rsidP="007464F2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48DA">
        <w:rPr>
          <w:rFonts w:ascii="Arial" w:eastAsia="Times New Roman" w:hAnsi="Arial" w:cs="Arial"/>
          <w:sz w:val="24"/>
          <w:szCs w:val="24"/>
          <w:lang w:eastAsia="en-AU"/>
        </w:rPr>
        <w:t xml:space="preserve">Players can be awarded any number of votes from 1 to 10, hence 10 players could receive 1 </w:t>
      </w:r>
      <w:proofErr w:type="gramStart"/>
      <w:r w:rsidRPr="005748DA">
        <w:rPr>
          <w:rFonts w:ascii="Arial" w:eastAsia="Times New Roman" w:hAnsi="Arial" w:cs="Arial"/>
          <w:sz w:val="24"/>
          <w:szCs w:val="24"/>
          <w:lang w:eastAsia="en-AU"/>
        </w:rPr>
        <w:t>vote</w:t>
      </w:r>
      <w:proofErr w:type="gramEnd"/>
      <w:r w:rsidRPr="005748DA">
        <w:rPr>
          <w:rFonts w:ascii="Arial" w:eastAsia="Times New Roman" w:hAnsi="Arial" w:cs="Arial"/>
          <w:sz w:val="24"/>
          <w:szCs w:val="24"/>
          <w:lang w:eastAsia="en-AU"/>
        </w:rPr>
        <w:t xml:space="preserve"> or 1 player could receive 10 votes or any other combinations</w:t>
      </w:r>
    </w:p>
    <w:p w14:paraId="345975FA" w14:textId="77777777" w:rsidR="000B3665" w:rsidRPr="005748DA" w:rsidRDefault="000B3665" w:rsidP="007464F2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48DA">
        <w:rPr>
          <w:rFonts w:ascii="Arial" w:eastAsia="Times New Roman" w:hAnsi="Arial" w:cs="Arial"/>
          <w:sz w:val="24"/>
          <w:szCs w:val="24"/>
          <w:lang w:eastAsia="en-AU"/>
        </w:rPr>
        <w:t>The manager keeps all voting slips and compiles a running total</w:t>
      </w:r>
    </w:p>
    <w:p w14:paraId="670FCD76" w14:textId="77777777" w:rsidR="000B3665" w:rsidRPr="005748DA" w:rsidRDefault="000B3665" w:rsidP="007464F2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48DA">
        <w:rPr>
          <w:rFonts w:ascii="Arial" w:eastAsia="Times New Roman" w:hAnsi="Arial" w:cs="Arial"/>
          <w:sz w:val="24"/>
          <w:szCs w:val="24"/>
          <w:lang w:eastAsia="en-AU"/>
        </w:rPr>
        <w:lastRenderedPageBreak/>
        <w:t>At the conclusion of the last fixture votes are tallied and the Medal Winner is determined</w:t>
      </w:r>
    </w:p>
    <w:p w14:paraId="644A194F" w14:textId="7D9D10C9" w:rsidR="000B3665" w:rsidRPr="005748DA" w:rsidRDefault="000B3665" w:rsidP="007464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</w:p>
    <w:p w14:paraId="36E1D08C" w14:textId="0D99FB10" w:rsidR="0027788C" w:rsidRPr="005748DA" w:rsidRDefault="000B3665" w:rsidP="007464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5748DA">
        <w:rPr>
          <w:rFonts w:ascii="Arial" w:eastAsia="Times New Roman" w:hAnsi="Arial" w:cs="Arial"/>
          <w:sz w:val="24"/>
          <w:szCs w:val="24"/>
          <w:lang w:eastAsia="en-AU"/>
        </w:rPr>
        <w:t>All team members are to be 100% fit 1 week before departure for Nationals. A player unable to travel will be replaced by a player from the emergency list.</w:t>
      </w:r>
    </w:p>
    <w:sectPr w:rsidR="0027788C" w:rsidRPr="005748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7638A"/>
    <w:multiLevelType w:val="hybridMultilevel"/>
    <w:tmpl w:val="CCE28EF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680BB0"/>
    <w:multiLevelType w:val="multilevel"/>
    <w:tmpl w:val="1398F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597110"/>
    <w:multiLevelType w:val="multilevel"/>
    <w:tmpl w:val="6F00E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4A65C4"/>
    <w:multiLevelType w:val="multilevel"/>
    <w:tmpl w:val="DFD0E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4870F3"/>
    <w:multiLevelType w:val="multilevel"/>
    <w:tmpl w:val="DA80F3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B23C23"/>
    <w:multiLevelType w:val="multilevel"/>
    <w:tmpl w:val="877AF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1227705">
    <w:abstractNumId w:val="4"/>
  </w:num>
  <w:num w:numId="2" w16cid:durableId="1856995055">
    <w:abstractNumId w:val="3"/>
  </w:num>
  <w:num w:numId="3" w16cid:durableId="1086270796">
    <w:abstractNumId w:val="5"/>
  </w:num>
  <w:num w:numId="4" w16cid:durableId="1515070117">
    <w:abstractNumId w:val="2"/>
  </w:num>
  <w:num w:numId="5" w16cid:durableId="1608074436">
    <w:abstractNumId w:val="1"/>
  </w:num>
  <w:num w:numId="6" w16cid:durableId="341443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665"/>
    <w:rsid w:val="00063B18"/>
    <w:rsid w:val="000B3665"/>
    <w:rsid w:val="0027788C"/>
    <w:rsid w:val="005748DA"/>
    <w:rsid w:val="007464F2"/>
    <w:rsid w:val="00AA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887B3"/>
  <w15:docId w15:val="{16573FA7-0187-4607-8BB0-0AE265334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B36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B3665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0B3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apple-converted-space">
    <w:name w:val="apple-converted-space"/>
    <w:basedOn w:val="DefaultParagraphFont"/>
    <w:rsid w:val="000B3665"/>
  </w:style>
  <w:style w:type="character" w:styleId="Hyperlink">
    <w:name w:val="Hyperlink"/>
    <w:basedOn w:val="DefaultParagraphFont"/>
    <w:uiPriority w:val="99"/>
    <w:unhideWhenUsed/>
    <w:rsid w:val="000B366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64F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46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hoolsportwa.com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1970</Characters>
  <Application>Microsoft Office Word</Application>
  <DocSecurity>0</DocSecurity>
  <Lines>52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 Emily [Learning Area Support]</dc:creator>
  <cp:lastModifiedBy>Emma Russell</cp:lastModifiedBy>
  <cp:revision>2</cp:revision>
  <dcterms:created xsi:type="dcterms:W3CDTF">2026-07-20T06:18:00Z</dcterms:created>
  <dcterms:modified xsi:type="dcterms:W3CDTF">2026-07-20T06:18:00Z</dcterms:modified>
</cp:coreProperties>
</file>