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457"/>
        <w:gridCol w:w="7216"/>
        <w:gridCol w:w="1238"/>
      </w:tblGrid>
      <w:tr w:rsidR="008731A2" w:rsidRPr="000E13D2" w:rsidTr="00276EFF">
        <w:trPr>
          <w:trHeight w:val="1199"/>
        </w:trPr>
        <w:tc>
          <w:tcPr>
            <w:tcW w:w="1457" w:type="dxa"/>
            <w:tcBorders>
              <w:top w:val="single" w:sz="4" w:space="0" w:color="C0C0C0"/>
              <w:left w:val="single" w:sz="4" w:space="0" w:color="C0C0C0"/>
              <w:right w:val="single" w:sz="4" w:space="0" w:color="C0C0C0"/>
            </w:tcBorders>
            <w:shd w:val="clear" w:color="auto" w:fill="auto"/>
          </w:tcPr>
          <w:p w:rsidR="008731A2" w:rsidRPr="000E13D2" w:rsidRDefault="005C378F" w:rsidP="00955876">
            <w:pPr>
              <w:numPr>
                <w:ilvl w:val="12"/>
                <w:numId w:val="0"/>
              </w:numPr>
              <w:jc w:val="center"/>
              <w:rPr>
                <w:rFonts w:ascii="Arial" w:hAnsi="Arial" w:cs="Arial"/>
                <w:sz w:val="20"/>
              </w:rPr>
            </w:pPr>
            <w:r>
              <w:rPr>
                <w:rFonts w:ascii="Arial" w:hAnsi="Arial" w:cs="Arial"/>
                <w:noProof/>
                <w:sz w:val="20"/>
              </w:rPr>
              <w:drawing>
                <wp:anchor distT="0" distB="0" distL="114300" distR="114300" simplePos="0" relativeHeight="251657728" behindDoc="0" locked="0" layoutInCell="1" allowOverlap="1" wp14:anchorId="5AC97B0C" wp14:editId="7E825678">
                  <wp:simplePos x="0" y="0"/>
                  <wp:positionH relativeFrom="column">
                    <wp:posOffset>117475</wp:posOffset>
                  </wp:positionH>
                  <wp:positionV relativeFrom="paragraph">
                    <wp:posOffset>175895</wp:posOffset>
                  </wp:positionV>
                  <wp:extent cx="600710" cy="356235"/>
                  <wp:effectExtent l="0" t="0" r="8890" b="5715"/>
                  <wp:wrapNone/>
                  <wp:docPr id="3" name="Picture 2" descr="Description: S:\7794-SSP\DIR_QA\SSWA\ADMINISTRATION\Logos\SSWA Logos\SSWA 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7794-SSP\DIR_QA\SSWA\ADMINISTRATION\Logos\SSWA Logos\SSWA LOGO Transparent.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71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1A2" w:rsidRPr="000E13D2">
              <w:rPr>
                <w:rFonts w:ascii="Arial" w:hAnsi="Arial" w:cs="Arial"/>
                <w:sz w:val="20"/>
              </w:rPr>
              <w:t>SSWA Policy</w:t>
            </w:r>
          </w:p>
          <w:p w:rsidR="008731A2" w:rsidRPr="000E13D2" w:rsidRDefault="008731A2" w:rsidP="00955876">
            <w:pPr>
              <w:numPr>
                <w:ilvl w:val="12"/>
                <w:numId w:val="0"/>
              </w:numPr>
              <w:jc w:val="center"/>
              <w:rPr>
                <w:rFonts w:ascii="Arial" w:hAnsi="Arial" w:cs="Arial"/>
                <w:sz w:val="20"/>
              </w:rPr>
            </w:pPr>
          </w:p>
        </w:tc>
        <w:tc>
          <w:tcPr>
            <w:tcW w:w="7216" w:type="dxa"/>
            <w:tcBorders>
              <w:left w:val="single" w:sz="4" w:space="0" w:color="C0C0C0"/>
            </w:tcBorders>
            <w:shd w:val="clear" w:color="auto" w:fill="auto"/>
            <w:vAlign w:val="center"/>
          </w:tcPr>
          <w:p w:rsidR="008731A2" w:rsidRPr="008731A2" w:rsidRDefault="008731A2" w:rsidP="00F868F2">
            <w:pPr>
              <w:jc w:val="center"/>
              <w:rPr>
                <w:rFonts w:ascii="Arial" w:hAnsi="Arial" w:cs="Arial"/>
                <w:b/>
              </w:rPr>
            </w:pPr>
            <w:r w:rsidRPr="008731A2">
              <w:rPr>
                <w:rFonts w:ascii="Arial" w:hAnsi="Arial" w:cs="Arial"/>
                <w:b/>
              </w:rPr>
              <w:t>INTERSTATE OFFICIALS GUIDELINES AND PROTOCOLS</w:t>
            </w:r>
          </w:p>
        </w:tc>
        <w:tc>
          <w:tcPr>
            <w:tcW w:w="1238" w:type="dxa"/>
            <w:shd w:val="clear" w:color="auto" w:fill="auto"/>
            <w:vAlign w:val="center"/>
          </w:tcPr>
          <w:p w:rsidR="00276EFF" w:rsidRPr="00C024D6" w:rsidRDefault="008731A2" w:rsidP="001E7D76">
            <w:pPr>
              <w:numPr>
                <w:ilvl w:val="12"/>
                <w:numId w:val="0"/>
              </w:numPr>
              <w:rPr>
                <w:rFonts w:ascii="Arial" w:hAnsi="Arial" w:cs="Arial"/>
                <w:sz w:val="20"/>
              </w:rPr>
            </w:pPr>
            <w:r w:rsidRPr="000E13D2">
              <w:rPr>
                <w:rFonts w:ascii="Arial" w:hAnsi="Arial" w:cs="Arial"/>
                <w:sz w:val="20"/>
              </w:rPr>
              <w:t xml:space="preserve">Last </w:t>
            </w:r>
            <w:r w:rsidRPr="00C024D6">
              <w:rPr>
                <w:rFonts w:ascii="Arial" w:hAnsi="Arial" w:cs="Arial"/>
                <w:sz w:val="20"/>
              </w:rPr>
              <w:t xml:space="preserve">Edited: </w:t>
            </w:r>
          </w:p>
          <w:p w:rsidR="008731A2" w:rsidRPr="000E13D2" w:rsidRDefault="00C024D6" w:rsidP="001E7D76">
            <w:pPr>
              <w:numPr>
                <w:ilvl w:val="12"/>
                <w:numId w:val="0"/>
              </w:numPr>
              <w:rPr>
                <w:rFonts w:ascii="Arial" w:hAnsi="Arial" w:cs="Arial"/>
                <w:sz w:val="20"/>
              </w:rPr>
            </w:pPr>
            <w:r w:rsidRPr="00C024D6">
              <w:rPr>
                <w:rFonts w:ascii="Arial" w:hAnsi="Arial" w:cs="Arial"/>
                <w:sz w:val="20"/>
              </w:rPr>
              <w:t>Jan 2018</w:t>
            </w:r>
          </w:p>
        </w:tc>
      </w:tr>
    </w:tbl>
    <w:p w:rsidR="00115530" w:rsidRPr="007D423A" w:rsidRDefault="00115530" w:rsidP="007D423A">
      <w:pPr>
        <w:jc w:val="center"/>
        <w:rPr>
          <w:rFonts w:ascii="Arial" w:hAnsi="Arial" w:cs="Arial"/>
        </w:rPr>
      </w:pPr>
    </w:p>
    <w:p w:rsidR="006351E5" w:rsidRPr="007D423A" w:rsidRDefault="005A290F" w:rsidP="007D423A">
      <w:pPr>
        <w:jc w:val="both"/>
        <w:rPr>
          <w:rFonts w:ascii="Arial" w:hAnsi="Arial" w:cs="Arial"/>
          <w:sz w:val="16"/>
          <w:szCs w:val="16"/>
        </w:rPr>
      </w:pPr>
      <w:r>
        <w:rPr>
          <w:rFonts w:ascii="Arial" w:hAnsi="Arial" w:cs="Arial"/>
          <w:sz w:val="20"/>
          <w:szCs w:val="20"/>
        </w:rPr>
        <w:t>School Sport WA (SSWA) requires a con</w:t>
      </w:r>
      <w:bookmarkStart w:id="0" w:name="_GoBack"/>
      <w:bookmarkEnd w:id="0"/>
      <w:r>
        <w:rPr>
          <w:rFonts w:ascii="Arial" w:hAnsi="Arial" w:cs="Arial"/>
          <w:sz w:val="20"/>
          <w:szCs w:val="20"/>
        </w:rPr>
        <w:t xml:space="preserve">sistent approach to </w:t>
      </w:r>
      <w:r w:rsidR="00E52B04" w:rsidRPr="007D423A">
        <w:rPr>
          <w:rFonts w:ascii="Arial" w:hAnsi="Arial" w:cs="Arial"/>
          <w:sz w:val="20"/>
          <w:szCs w:val="20"/>
        </w:rPr>
        <w:t xml:space="preserve">policies, procedures and guidelines </w:t>
      </w:r>
      <w:r>
        <w:rPr>
          <w:rFonts w:ascii="Arial" w:hAnsi="Arial" w:cs="Arial"/>
          <w:sz w:val="20"/>
          <w:szCs w:val="20"/>
        </w:rPr>
        <w:t xml:space="preserve">which enables a </w:t>
      </w:r>
      <w:r w:rsidR="00E52B04" w:rsidRPr="007D423A">
        <w:rPr>
          <w:rFonts w:ascii="Arial" w:hAnsi="Arial" w:cs="Arial"/>
          <w:sz w:val="20"/>
          <w:szCs w:val="20"/>
        </w:rPr>
        <w:t>consistent implementation of operational protocols.</w:t>
      </w:r>
    </w:p>
    <w:p w:rsidR="0099054D" w:rsidRDefault="0099054D" w:rsidP="007D423A">
      <w:pPr>
        <w:jc w:val="both"/>
        <w:rPr>
          <w:rFonts w:ascii="Arial" w:hAnsi="Arial" w:cs="Arial"/>
          <w:b/>
          <w:sz w:val="20"/>
          <w:szCs w:val="20"/>
        </w:rPr>
      </w:pPr>
    </w:p>
    <w:p w:rsidR="00A235D6" w:rsidRPr="007D423A" w:rsidRDefault="0099054D" w:rsidP="007D423A">
      <w:pPr>
        <w:jc w:val="both"/>
        <w:rPr>
          <w:rFonts w:ascii="Arial" w:hAnsi="Arial" w:cs="Arial"/>
          <w:b/>
          <w:sz w:val="20"/>
          <w:szCs w:val="20"/>
        </w:rPr>
      </w:pPr>
      <w:r>
        <w:rPr>
          <w:rFonts w:ascii="Arial" w:hAnsi="Arial" w:cs="Arial"/>
          <w:b/>
          <w:sz w:val="20"/>
          <w:szCs w:val="20"/>
        </w:rPr>
        <w:t xml:space="preserve">Team </w:t>
      </w:r>
      <w:r w:rsidR="005A290F">
        <w:rPr>
          <w:rFonts w:ascii="Arial" w:hAnsi="Arial" w:cs="Arial"/>
          <w:b/>
          <w:sz w:val="20"/>
          <w:szCs w:val="20"/>
        </w:rPr>
        <w:t>Official</w:t>
      </w:r>
      <w:r>
        <w:rPr>
          <w:rFonts w:ascii="Arial" w:hAnsi="Arial" w:cs="Arial"/>
          <w:b/>
          <w:sz w:val="20"/>
          <w:szCs w:val="20"/>
        </w:rPr>
        <w:t xml:space="preserve"> </w:t>
      </w:r>
      <w:r w:rsidR="00A235D6" w:rsidRPr="007D423A">
        <w:rPr>
          <w:rFonts w:ascii="Arial" w:hAnsi="Arial" w:cs="Arial"/>
          <w:b/>
          <w:sz w:val="20"/>
          <w:szCs w:val="20"/>
        </w:rPr>
        <w:t>Commitments</w:t>
      </w:r>
    </w:p>
    <w:p w:rsidR="00A235D6" w:rsidRPr="007D423A" w:rsidRDefault="00783C96" w:rsidP="007D423A">
      <w:pPr>
        <w:jc w:val="both"/>
        <w:rPr>
          <w:rFonts w:ascii="Arial" w:hAnsi="Arial" w:cs="Arial"/>
          <w:sz w:val="20"/>
          <w:szCs w:val="20"/>
        </w:rPr>
      </w:pPr>
      <w:r w:rsidRPr="007D423A">
        <w:rPr>
          <w:rFonts w:ascii="Arial" w:hAnsi="Arial" w:cs="Arial"/>
          <w:sz w:val="20"/>
          <w:szCs w:val="20"/>
        </w:rPr>
        <w:t>Official’s</w:t>
      </w:r>
      <w:r w:rsidR="00A235D6" w:rsidRPr="007D423A">
        <w:rPr>
          <w:rFonts w:ascii="Arial" w:hAnsi="Arial" w:cs="Arial"/>
          <w:sz w:val="20"/>
          <w:szCs w:val="20"/>
        </w:rPr>
        <w:t xml:space="preserve"> roles are many and varied but a number of specific commitments are expected.</w:t>
      </w:r>
      <w:r w:rsidR="007D423A">
        <w:rPr>
          <w:rFonts w:ascii="Arial" w:hAnsi="Arial" w:cs="Arial"/>
          <w:sz w:val="20"/>
          <w:szCs w:val="20"/>
        </w:rPr>
        <w:t xml:space="preserve"> </w:t>
      </w:r>
      <w:r w:rsidR="00A235D6" w:rsidRPr="007D423A">
        <w:rPr>
          <w:rFonts w:ascii="Arial" w:hAnsi="Arial" w:cs="Arial"/>
          <w:sz w:val="20"/>
          <w:szCs w:val="20"/>
        </w:rPr>
        <w:t xml:space="preserve">Officials will: </w:t>
      </w:r>
    </w:p>
    <w:p w:rsidR="00A235D6" w:rsidRPr="007D423A" w:rsidRDefault="00A235D6" w:rsidP="00C024D6">
      <w:pPr>
        <w:numPr>
          <w:ilvl w:val="0"/>
          <w:numId w:val="19"/>
        </w:numPr>
        <w:ind w:left="567" w:hanging="283"/>
        <w:jc w:val="both"/>
        <w:rPr>
          <w:rFonts w:ascii="Arial" w:hAnsi="Arial" w:cs="Arial"/>
          <w:sz w:val="20"/>
          <w:szCs w:val="20"/>
        </w:rPr>
      </w:pPr>
      <w:r w:rsidRPr="007D423A">
        <w:rPr>
          <w:rFonts w:ascii="Arial" w:hAnsi="Arial" w:cs="Arial"/>
          <w:sz w:val="20"/>
          <w:szCs w:val="20"/>
        </w:rPr>
        <w:t xml:space="preserve">Attend a coach/manager meeting with </w:t>
      </w:r>
      <w:r w:rsidR="004F2088" w:rsidRPr="007D423A">
        <w:rPr>
          <w:rFonts w:ascii="Arial" w:hAnsi="Arial" w:cs="Arial"/>
          <w:sz w:val="20"/>
          <w:szCs w:val="20"/>
        </w:rPr>
        <w:t>SSWA</w:t>
      </w:r>
      <w:r w:rsidRPr="007D423A">
        <w:rPr>
          <w:rFonts w:ascii="Arial" w:hAnsi="Arial" w:cs="Arial"/>
          <w:sz w:val="20"/>
          <w:szCs w:val="20"/>
        </w:rPr>
        <w:t xml:space="preserve"> prior to the commencement o</w:t>
      </w:r>
      <w:r w:rsidR="00783C96" w:rsidRPr="007D423A">
        <w:rPr>
          <w:rFonts w:ascii="Arial" w:hAnsi="Arial" w:cs="Arial"/>
          <w:sz w:val="20"/>
          <w:szCs w:val="20"/>
        </w:rPr>
        <w:t>f trials or selection processes</w:t>
      </w:r>
    </w:p>
    <w:p w:rsidR="00A235D6" w:rsidRPr="007D423A" w:rsidRDefault="00486152" w:rsidP="00C024D6">
      <w:pPr>
        <w:numPr>
          <w:ilvl w:val="0"/>
          <w:numId w:val="19"/>
        </w:numPr>
        <w:ind w:left="567" w:hanging="283"/>
        <w:jc w:val="both"/>
        <w:rPr>
          <w:rFonts w:ascii="Arial" w:hAnsi="Arial" w:cs="Arial"/>
          <w:sz w:val="20"/>
          <w:szCs w:val="20"/>
        </w:rPr>
      </w:pPr>
      <w:r w:rsidRPr="007D423A">
        <w:rPr>
          <w:rFonts w:ascii="Arial" w:hAnsi="Arial" w:cs="Arial"/>
          <w:sz w:val="20"/>
          <w:szCs w:val="20"/>
        </w:rPr>
        <w:t>A</w:t>
      </w:r>
      <w:r w:rsidR="00A235D6" w:rsidRPr="007D423A">
        <w:rPr>
          <w:rFonts w:ascii="Arial" w:hAnsi="Arial" w:cs="Arial"/>
          <w:sz w:val="20"/>
          <w:szCs w:val="20"/>
        </w:rPr>
        <w:t>ttend the SSWA Annual General Meeting</w:t>
      </w:r>
      <w:r w:rsidR="0099054D">
        <w:rPr>
          <w:rFonts w:ascii="Arial" w:hAnsi="Arial" w:cs="Arial"/>
          <w:sz w:val="20"/>
          <w:szCs w:val="20"/>
        </w:rPr>
        <w:t xml:space="preserve"> and </w:t>
      </w:r>
      <w:r w:rsidR="00A235D6" w:rsidRPr="007D423A">
        <w:rPr>
          <w:rFonts w:ascii="Arial" w:hAnsi="Arial" w:cs="Arial"/>
          <w:sz w:val="20"/>
          <w:szCs w:val="20"/>
        </w:rPr>
        <w:t>the annual SSWA Presentation Evening</w:t>
      </w:r>
    </w:p>
    <w:p w:rsidR="00A235D6" w:rsidRPr="007D423A" w:rsidRDefault="005A290F" w:rsidP="00C024D6">
      <w:pPr>
        <w:numPr>
          <w:ilvl w:val="0"/>
          <w:numId w:val="19"/>
        </w:numPr>
        <w:ind w:left="567" w:hanging="283"/>
        <w:jc w:val="both"/>
        <w:rPr>
          <w:rFonts w:ascii="Arial" w:hAnsi="Arial" w:cs="Arial"/>
          <w:sz w:val="20"/>
          <w:szCs w:val="20"/>
        </w:rPr>
      </w:pPr>
      <w:r>
        <w:rPr>
          <w:rFonts w:ascii="Arial" w:hAnsi="Arial" w:cs="Arial"/>
          <w:sz w:val="20"/>
          <w:szCs w:val="20"/>
        </w:rPr>
        <w:t>Attend a P</w:t>
      </w:r>
      <w:r w:rsidR="00783C96" w:rsidRPr="007D423A">
        <w:rPr>
          <w:rFonts w:ascii="Arial" w:hAnsi="Arial" w:cs="Arial"/>
          <w:sz w:val="20"/>
          <w:szCs w:val="20"/>
        </w:rPr>
        <w:t>ost Champio</w:t>
      </w:r>
      <w:r w:rsidR="00E90C09" w:rsidRPr="007D423A">
        <w:rPr>
          <w:rFonts w:ascii="Arial" w:hAnsi="Arial" w:cs="Arial"/>
          <w:sz w:val="20"/>
          <w:szCs w:val="20"/>
        </w:rPr>
        <w:t>nship review meeting with SSWA a</w:t>
      </w:r>
      <w:r w:rsidR="00783C96" w:rsidRPr="007D423A">
        <w:rPr>
          <w:rFonts w:ascii="Arial" w:hAnsi="Arial" w:cs="Arial"/>
          <w:sz w:val="20"/>
          <w:szCs w:val="20"/>
        </w:rPr>
        <w:t xml:space="preserve">dministration within one month of </w:t>
      </w:r>
      <w:r>
        <w:rPr>
          <w:rFonts w:ascii="Arial" w:hAnsi="Arial" w:cs="Arial"/>
          <w:sz w:val="20"/>
          <w:szCs w:val="20"/>
        </w:rPr>
        <w:t xml:space="preserve">the </w:t>
      </w:r>
      <w:r w:rsidR="00783C96" w:rsidRPr="007D423A">
        <w:rPr>
          <w:rFonts w:ascii="Arial" w:hAnsi="Arial" w:cs="Arial"/>
          <w:sz w:val="20"/>
          <w:szCs w:val="20"/>
        </w:rPr>
        <w:t>Championship</w:t>
      </w:r>
    </w:p>
    <w:p w:rsidR="00A235D6" w:rsidRPr="007D423A" w:rsidRDefault="00A235D6" w:rsidP="007D423A">
      <w:pPr>
        <w:jc w:val="both"/>
        <w:rPr>
          <w:rFonts w:ascii="Arial" w:hAnsi="Arial" w:cs="Arial"/>
          <w:sz w:val="16"/>
          <w:szCs w:val="16"/>
        </w:rPr>
      </w:pPr>
    </w:p>
    <w:p w:rsidR="00A60583" w:rsidRPr="007D423A" w:rsidRDefault="00A60583" w:rsidP="007D423A">
      <w:pPr>
        <w:jc w:val="both"/>
        <w:rPr>
          <w:rFonts w:ascii="Arial" w:hAnsi="Arial" w:cs="Arial"/>
          <w:sz w:val="20"/>
          <w:szCs w:val="20"/>
        </w:rPr>
      </w:pPr>
      <w:r w:rsidRPr="007D423A">
        <w:rPr>
          <w:rFonts w:ascii="Arial" w:hAnsi="Arial" w:cs="Arial"/>
          <w:sz w:val="20"/>
          <w:szCs w:val="20"/>
        </w:rPr>
        <w:t xml:space="preserve">SSWA understands the commitment made by </w:t>
      </w:r>
      <w:r w:rsidR="005A290F">
        <w:rPr>
          <w:rFonts w:ascii="Arial" w:hAnsi="Arial" w:cs="Arial"/>
          <w:sz w:val="20"/>
          <w:szCs w:val="20"/>
        </w:rPr>
        <w:t xml:space="preserve">officials to </w:t>
      </w:r>
      <w:r w:rsidRPr="007D423A">
        <w:rPr>
          <w:rFonts w:ascii="Arial" w:hAnsi="Arial" w:cs="Arial"/>
          <w:sz w:val="20"/>
          <w:szCs w:val="20"/>
        </w:rPr>
        <w:t>provide quality interstate sport opportunities for students</w:t>
      </w:r>
      <w:r w:rsidR="0099054D">
        <w:rPr>
          <w:rFonts w:ascii="Arial" w:hAnsi="Arial" w:cs="Arial"/>
          <w:sz w:val="20"/>
          <w:szCs w:val="20"/>
        </w:rPr>
        <w:t xml:space="preserve"> and</w:t>
      </w:r>
      <w:r w:rsidRPr="007D423A">
        <w:rPr>
          <w:rFonts w:ascii="Arial" w:hAnsi="Arial" w:cs="Arial"/>
          <w:sz w:val="20"/>
          <w:szCs w:val="20"/>
        </w:rPr>
        <w:t xml:space="preserve"> expects that officials</w:t>
      </w:r>
      <w:r w:rsidR="005A290F">
        <w:rPr>
          <w:rFonts w:ascii="Arial" w:hAnsi="Arial" w:cs="Arial"/>
          <w:sz w:val="20"/>
          <w:szCs w:val="20"/>
        </w:rPr>
        <w:t xml:space="preserve"> will;</w:t>
      </w:r>
    </w:p>
    <w:p w:rsidR="00A60583" w:rsidRPr="007D423A" w:rsidRDefault="00A60583" w:rsidP="00C024D6">
      <w:pPr>
        <w:numPr>
          <w:ilvl w:val="0"/>
          <w:numId w:val="19"/>
        </w:numPr>
        <w:ind w:left="567" w:hanging="283"/>
        <w:jc w:val="both"/>
        <w:rPr>
          <w:rFonts w:ascii="Arial" w:hAnsi="Arial" w:cs="Arial"/>
          <w:sz w:val="20"/>
          <w:szCs w:val="20"/>
        </w:rPr>
      </w:pPr>
      <w:r w:rsidRPr="007D423A">
        <w:rPr>
          <w:rFonts w:ascii="Arial" w:hAnsi="Arial" w:cs="Arial"/>
          <w:sz w:val="20"/>
          <w:szCs w:val="20"/>
        </w:rPr>
        <w:t>Conduct themselves according to Department of Education and SSWA Policies, Procedures and Guidelines</w:t>
      </w:r>
    </w:p>
    <w:p w:rsidR="00A60583" w:rsidRPr="007D423A" w:rsidRDefault="00A60583" w:rsidP="00C024D6">
      <w:pPr>
        <w:numPr>
          <w:ilvl w:val="0"/>
          <w:numId w:val="19"/>
        </w:numPr>
        <w:ind w:left="567" w:hanging="283"/>
        <w:jc w:val="both"/>
        <w:rPr>
          <w:rFonts w:ascii="Arial" w:hAnsi="Arial" w:cs="Arial"/>
          <w:sz w:val="20"/>
          <w:szCs w:val="20"/>
        </w:rPr>
      </w:pPr>
      <w:r w:rsidRPr="007D423A">
        <w:rPr>
          <w:rFonts w:ascii="Arial" w:hAnsi="Arial" w:cs="Arial"/>
          <w:sz w:val="20"/>
          <w:szCs w:val="20"/>
        </w:rPr>
        <w:t>Promo</w:t>
      </w:r>
      <w:r w:rsidR="00092124">
        <w:rPr>
          <w:rFonts w:ascii="Arial" w:hAnsi="Arial" w:cs="Arial"/>
          <w:sz w:val="20"/>
          <w:szCs w:val="20"/>
        </w:rPr>
        <w:t>te the ethos and intent of SSWA</w:t>
      </w:r>
    </w:p>
    <w:p w:rsidR="00D4280B" w:rsidRDefault="00A60583" w:rsidP="00C024D6">
      <w:pPr>
        <w:numPr>
          <w:ilvl w:val="0"/>
          <w:numId w:val="19"/>
        </w:numPr>
        <w:ind w:left="567" w:hanging="283"/>
        <w:jc w:val="both"/>
        <w:rPr>
          <w:rFonts w:ascii="Arial" w:hAnsi="Arial" w:cs="Arial"/>
          <w:sz w:val="20"/>
          <w:szCs w:val="20"/>
        </w:rPr>
      </w:pPr>
      <w:r w:rsidRPr="007D423A">
        <w:rPr>
          <w:rFonts w:ascii="Arial" w:hAnsi="Arial" w:cs="Arial"/>
          <w:sz w:val="20"/>
          <w:szCs w:val="20"/>
        </w:rPr>
        <w:t xml:space="preserve">Will not </w:t>
      </w:r>
      <w:r w:rsidR="00B22192">
        <w:rPr>
          <w:rFonts w:ascii="Arial" w:hAnsi="Arial" w:cs="Arial"/>
          <w:sz w:val="20"/>
          <w:szCs w:val="20"/>
        </w:rPr>
        <w:t>consume alcohol whilst on duty</w:t>
      </w:r>
    </w:p>
    <w:p w:rsidR="00B22192" w:rsidRDefault="00B22192" w:rsidP="00C024D6">
      <w:pPr>
        <w:numPr>
          <w:ilvl w:val="0"/>
          <w:numId w:val="19"/>
        </w:numPr>
        <w:ind w:left="567" w:hanging="283"/>
        <w:jc w:val="both"/>
        <w:rPr>
          <w:rFonts w:ascii="Arial" w:hAnsi="Arial" w:cs="Arial"/>
          <w:sz w:val="20"/>
          <w:szCs w:val="20"/>
        </w:rPr>
      </w:pPr>
      <w:r>
        <w:rPr>
          <w:rFonts w:ascii="Arial" w:hAnsi="Arial" w:cs="Arial"/>
          <w:sz w:val="20"/>
          <w:szCs w:val="20"/>
        </w:rPr>
        <w:t>Will not smoke in the company of team members</w:t>
      </w:r>
    </w:p>
    <w:p w:rsidR="00166B97" w:rsidRPr="007D423A" w:rsidRDefault="00A60583" w:rsidP="00C024D6">
      <w:pPr>
        <w:numPr>
          <w:ilvl w:val="0"/>
          <w:numId w:val="19"/>
        </w:numPr>
        <w:ind w:left="567" w:hanging="283"/>
        <w:jc w:val="both"/>
        <w:rPr>
          <w:rFonts w:ascii="Arial" w:hAnsi="Arial" w:cs="Arial"/>
          <w:sz w:val="20"/>
          <w:szCs w:val="20"/>
        </w:rPr>
      </w:pPr>
      <w:r w:rsidRPr="007D423A">
        <w:rPr>
          <w:rFonts w:ascii="Arial" w:hAnsi="Arial" w:cs="Arial"/>
          <w:sz w:val="20"/>
          <w:szCs w:val="20"/>
        </w:rPr>
        <w:t xml:space="preserve">Communicate and liaise with all </w:t>
      </w:r>
      <w:r w:rsidR="00166B97" w:rsidRPr="007D423A">
        <w:rPr>
          <w:rFonts w:ascii="Arial" w:hAnsi="Arial" w:cs="Arial"/>
          <w:sz w:val="20"/>
          <w:szCs w:val="20"/>
        </w:rPr>
        <w:t>involved in the program</w:t>
      </w:r>
      <w:r w:rsidR="0099054D">
        <w:rPr>
          <w:rFonts w:ascii="Arial" w:hAnsi="Arial" w:cs="Arial"/>
          <w:sz w:val="20"/>
          <w:szCs w:val="20"/>
        </w:rPr>
        <w:t xml:space="preserve"> and r</w:t>
      </w:r>
      <w:r w:rsidR="00166B97" w:rsidRPr="007D423A">
        <w:rPr>
          <w:rFonts w:ascii="Arial" w:hAnsi="Arial" w:cs="Arial"/>
          <w:sz w:val="20"/>
          <w:szCs w:val="20"/>
        </w:rPr>
        <w:t xml:space="preserve">espond </w:t>
      </w:r>
      <w:r w:rsidR="0099054D">
        <w:rPr>
          <w:rFonts w:ascii="Arial" w:hAnsi="Arial" w:cs="Arial"/>
          <w:sz w:val="20"/>
          <w:szCs w:val="20"/>
        </w:rPr>
        <w:t>promptly</w:t>
      </w:r>
      <w:r w:rsidR="00166B97" w:rsidRPr="007D423A">
        <w:rPr>
          <w:rFonts w:ascii="Arial" w:hAnsi="Arial" w:cs="Arial"/>
          <w:sz w:val="20"/>
          <w:szCs w:val="20"/>
        </w:rPr>
        <w:t xml:space="preserve"> to requests by SSWA pertaining to team operation and information</w:t>
      </w:r>
    </w:p>
    <w:p w:rsidR="0065204C" w:rsidRPr="007D423A" w:rsidRDefault="0065204C" w:rsidP="00C024D6">
      <w:pPr>
        <w:numPr>
          <w:ilvl w:val="0"/>
          <w:numId w:val="19"/>
        </w:numPr>
        <w:ind w:left="567" w:hanging="283"/>
        <w:jc w:val="both"/>
        <w:rPr>
          <w:rFonts w:ascii="Arial" w:hAnsi="Arial" w:cs="Arial"/>
          <w:sz w:val="20"/>
          <w:szCs w:val="20"/>
        </w:rPr>
      </w:pPr>
      <w:r w:rsidRPr="007D423A">
        <w:rPr>
          <w:rFonts w:ascii="Arial" w:hAnsi="Arial" w:cs="Arial"/>
          <w:sz w:val="20"/>
          <w:szCs w:val="20"/>
        </w:rPr>
        <w:t>Inform SSWA of any issue or situation that may adversely impact on aspects of a tour</w:t>
      </w:r>
    </w:p>
    <w:p w:rsidR="005C1EB2" w:rsidRDefault="005C1EB2" w:rsidP="00C024D6">
      <w:pPr>
        <w:numPr>
          <w:ilvl w:val="0"/>
          <w:numId w:val="19"/>
        </w:numPr>
        <w:ind w:left="567" w:hanging="283"/>
        <w:jc w:val="both"/>
        <w:rPr>
          <w:rFonts w:ascii="Arial" w:hAnsi="Arial" w:cs="Arial"/>
          <w:sz w:val="20"/>
          <w:szCs w:val="20"/>
        </w:rPr>
      </w:pPr>
      <w:r w:rsidRPr="007D423A">
        <w:rPr>
          <w:rFonts w:ascii="Arial" w:hAnsi="Arial" w:cs="Arial"/>
          <w:sz w:val="20"/>
          <w:szCs w:val="20"/>
        </w:rPr>
        <w:t>Meet the required deadlines agreed to at the initial coach / managers meeting</w:t>
      </w:r>
    </w:p>
    <w:p w:rsidR="0099054D" w:rsidRDefault="0099054D" w:rsidP="00C024D6">
      <w:pPr>
        <w:numPr>
          <w:ilvl w:val="0"/>
          <w:numId w:val="19"/>
        </w:numPr>
        <w:ind w:left="567" w:hanging="283"/>
        <w:jc w:val="both"/>
        <w:rPr>
          <w:rFonts w:ascii="Arial" w:hAnsi="Arial" w:cs="Arial"/>
          <w:sz w:val="20"/>
          <w:szCs w:val="20"/>
        </w:rPr>
      </w:pPr>
      <w:r w:rsidRPr="007D423A">
        <w:rPr>
          <w:rFonts w:ascii="Arial" w:hAnsi="Arial" w:cs="Arial"/>
          <w:sz w:val="20"/>
          <w:szCs w:val="20"/>
        </w:rPr>
        <w:t>Wear SSWA official dress uniform to all formal functions both at home and interstate</w:t>
      </w:r>
    </w:p>
    <w:p w:rsidR="005D4E82" w:rsidRDefault="005D4E82" w:rsidP="007D423A">
      <w:pPr>
        <w:jc w:val="both"/>
        <w:rPr>
          <w:rFonts w:ascii="Arial" w:hAnsi="Arial" w:cs="Arial"/>
          <w:sz w:val="16"/>
          <w:szCs w:val="16"/>
        </w:rPr>
      </w:pPr>
    </w:p>
    <w:p w:rsidR="0099054D" w:rsidRPr="00B53728" w:rsidRDefault="0099054D" w:rsidP="0099054D">
      <w:pPr>
        <w:jc w:val="both"/>
        <w:rPr>
          <w:rFonts w:ascii="Arial" w:hAnsi="Arial" w:cs="Arial"/>
          <w:b/>
          <w:sz w:val="20"/>
          <w:szCs w:val="20"/>
        </w:rPr>
      </w:pPr>
      <w:r w:rsidRPr="00B53728">
        <w:rPr>
          <w:rFonts w:ascii="Arial" w:hAnsi="Arial" w:cs="Arial"/>
          <w:b/>
          <w:sz w:val="20"/>
          <w:szCs w:val="20"/>
        </w:rPr>
        <w:t>SSWA Financial Co</w:t>
      </w:r>
      <w:r>
        <w:rPr>
          <w:rFonts w:ascii="Arial" w:hAnsi="Arial" w:cs="Arial"/>
          <w:b/>
          <w:sz w:val="20"/>
          <w:szCs w:val="20"/>
        </w:rPr>
        <w:t>mmitment</w:t>
      </w:r>
    </w:p>
    <w:p w:rsidR="0099054D" w:rsidRDefault="0099054D" w:rsidP="0099054D">
      <w:pPr>
        <w:jc w:val="both"/>
        <w:rPr>
          <w:rFonts w:ascii="Arial" w:hAnsi="Arial" w:cs="Arial"/>
          <w:sz w:val="20"/>
          <w:szCs w:val="20"/>
        </w:rPr>
      </w:pPr>
      <w:r>
        <w:rPr>
          <w:rFonts w:ascii="Arial" w:hAnsi="Arial" w:cs="Arial"/>
          <w:sz w:val="20"/>
          <w:szCs w:val="20"/>
        </w:rPr>
        <w:t>The Education Department and SSWA provide funding to cover the majority of the team officials costs. Each official travelling interstate is allocated an allowance in the budget to cover the living allo</w:t>
      </w:r>
      <w:r w:rsidR="005A290F">
        <w:rPr>
          <w:rFonts w:ascii="Arial" w:hAnsi="Arial" w:cs="Arial"/>
          <w:sz w:val="20"/>
          <w:szCs w:val="20"/>
        </w:rPr>
        <w:t>wance, accommodation, airfare, e</w:t>
      </w:r>
      <w:r>
        <w:rPr>
          <w:rFonts w:ascii="Arial" w:hAnsi="Arial" w:cs="Arial"/>
          <w:sz w:val="20"/>
          <w:szCs w:val="20"/>
        </w:rPr>
        <w:t xml:space="preserve">vent </w:t>
      </w:r>
      <w:r w:rsidR="005A290F">
        <w:rPr>
          <w:rFonts w:ascii="Arial" w:hAnsi="Arial" w:cs="Arial"/>
          <w:sz w:val="20"/>
          <w:szCs w:val="20"/>
        </w:rPr>
        <w:t>o</w:t>
      </w:r>
      <w:r>
        <w:rPr>
          <w:rFonts w:ascii="Arial" w:hAnsi="Arial" w:cs="Arial"/>
          <w:sz w:val="20"/>
          <w:szCs w:val="20"/>
        </w:rPr>
        <w:t xml:space="preserve">fficial </w:t>
      </w:r>
      <w:r w:rsidR="005A290F">
        <w:rPr>
          <w:rFonts w:ascii="Arial" w:hAnsi="Arial" w:cs="Arial"/>
          <w:sz w:val="20"/>
          <w:szCs w:val="20"/>
        </w:rPr>
        <w:t>d</w:t>
      </w:r>
      <w:r>
        <w:rPr>
          <w:rFonts w:ascii="Arial" w:hAnsi="Arial" w:cs="Arial"/>
          <w:sz w:val="20"/>
          <w:szCs w:val="20"/>
        </w:rPr>
        <w:t xml:space="preserve">inner, team photo, phone allowance, </w:t>
      </w:r>
      <w:r w:rsidR="005A290F">
        <w:rPr>
          <w:rFonts w:ascii="Arial" w:hAnsi="Arial" w:cs="Arial"/>
          <w:sz w:val="20"/>
          <w:szCs w:val="20"/>
        </w:rPr>
        <w:t xml:space="preserve">standard </w:t>
      </w:r>
      <w:r>
        <w:rPr>
          <w:rFonts w:ascii="Arial" w:hAnsi="Arial" w:cs="Arial"/>
          <w:sz w:val="20"/>
          <w:szCs w:val="20"/>
        </w:rPr>
        <w:t>uniform</w:t>
      </w:r>
      <w:r w:rsidR="005A290F">
        <w:rPr>
          <w:rFonts w:ascii="Arial" w:hAnsi="Arial" w:cs="Arial"/>
          <w:sz w:val="20"/>
          <w:szCs w:val="20"/>
        </w:rPr>
        <w:t>s</w:t>
      </w:r>
      <w:r>
        <w:rPr>
          <w:rFonts w:ascii="Arial" w:hAnsi="Arial" w:cs="Arial"/>
          <w:sz w:val="20"/>
          <w:szCs w:val="20"/>
        </w:rPr>
        <w:t xml:space="preserve"> and badges. </w:t>
      </w:r>
      <w:r w:rsidR="005B1BA7">
        <w:rPr>
          <w:rFonts w:ascii="Arial" w:hAnsi="Arial" w:cs="Arial"/>
          <w:sz w:val="20"/>
          <w:szCs w:val="20"/>
        </w:rPr>
        <w:t>If</w:t>
      </w:r>
      <w:r>
        <w:rPr>
          <w:rFonts w:ascii="Arial" w:hAnsi="Arial" w:cs="Arial"/>
          <w:sz w:val="20"/>
          <w:szCs w:val="20"/>
        </w:rPr>
        <w:t xml:space="preserve"> these costs go over the allocated threshold they are then levied equally across the student participants.</w:t>
      </w:r>
    </w:p>
    <w:p w:rsidR="00933247" w:rsidRPr="00B22192" w:rsidRDefault="00933247" w:rsidP="007D423A">
      <w:pPr>
        <w:jc w:val="both"/>
        <w:rPr>
          <w:rFonts w:ascii="Arial" w:hAnsi="Arial" w:cs="Arial"/>
          <w:sz w:val="16"/>
          <w:szCs w:val="16"/>
        </w:rPr>
      </w:pPr>
    </w:p>
    <w:p w:rsidR="00933247" w:rsidRPr="00B22192" w:rsidRDefault="00933247" w:rsidP="007D423A">
      <w:pPr>
        <w:jc w:val="both"/>
        <w:rPr>
          <w:rFonts w:ascii="Arial" w:hAnsi="Arial" w:cs="Arial"/>
          <w:b/>
          <w:sz w:val="20"/>
          <w:szCs w:val="20"/>
        </w:rPr>
      </w:pPr>
      <w:r w:rsidRPr="00B22192">
        <w:rPr>
          <w:rFonts w:ascii="Arial" w:hAnsi="Arial" w:cs="Arial"/>
          <w:b/>
          <w:sz w:val="20"/>
          <w:szCs w:val="20"/>
        </w:rPr>
        <w:t>Airfares</w:t>
      </w:r>
    </w:p>
    <w:p w:rsidR="00933247" w:rsidRPr="00B22192" w:rsidRDefault="00933247" w:rsidP="007D423A">
      <w:pPr>
        <w:jc w:val="both"/>
        <w:rPr>
          <w:rFonts w:ascii="Arial" w:hAnsi="Arial" w:cs="Arial"/>
          <w:sz w:val="20"/>
          <w:szCs w:val="20"/>
        </w:rPr>
      </w:pPr>
      <w:r w:rsidRPr="00B22192">
        <w:rPr>
          <w:rFonts w:ascii="Arial" w:hAnsi="Arial" w:cs="Arial"/>
          <w:sz w:val="20"/>
          <w:szCs w:val="20"/>
        </w:rPr>
        <w:t>SSWA will book and pay for airfares for team officials. SSWA will only book return airfares</w:t>
      </w:r>
      <w:r w:rsidR="0052081B" w:rsidRPr="00B22192">
        <w:rPr>
          <w:rFonts w:ascii="Arial" w:hAnsi="Arial" w:cs="Arial"/>
          <w:sz w:val="20"/>
          <w:szCs w:val="20"/>
        </w:rPr>
        <w:t xml:space="preserve"> to and from the destination</w:t>
      </w:r>
      <w:r w:rsidRPr="00B22192">
        <w:rPr>
          <w:rFonts w:ascii="Arial" w:hAnsi="Arial" w:cs="Arial"/>
          <w:sz w:val="20"/>
          <w:szCs w:val="20"/>
        </w:rPr>
        <w:t>. Any variation required by SSWA officials must be negotiated with the SSWA office and are the responsibility of the individual official.</w:t>
      </w:r>
      <w:r w:rsidR="0052081B" w:rsidRPr="00B22192">
        <w:rPr>
          <w:rFonts w:ascii="Arial" w:hAnsi="Arial" w:cs="Arial"/>
          <w:sz w:val="20"/>
          <w:szCs w:val="20"/>
        </w:rPr>
        <w:t xml:space="preserve"> Team officials residing in remote country locations can apply to SSWA to have their home to Perth return </w:t>
      </w:r>
      <w:r w:rsidR="00E5047D" w:rsidRPr="00B22192">
        <w:rPr>
          <w:rFonts w:ascii="Arial" w:hAnsi="Arial" w:cs="Arial"/>
          <w:sz w:val="20"/>
          <w:szCs w:val="20"/>
        </w:rPr>
        <w:t>air</w:t>
      </w:r>
      <w:r w:rsidR="0052081B" w:rsidRPr="00B22192">
        <w:rPr>
          <w:rFonts w:ascii="Arial" w:hAnsi="Arial" w:cs="Arial"/>
          <w:sz w:val="20"/>
          <w:szCs w:val="20"/>
        </w:rPr>
        <w:t>fare paid by SSWA.</w:t>
      </w:r>
      <w:r w:rsidR="008731A2" w:rsidRPr="00B22192">
        <w:rPr>
          <w:rFonts w:ascii="Arial" w:hAnsi="Arial" w:cs="Arial"/>
          <w:sz w:val="20"/>
          <w:szCs w:val="20"/>
        </w:rPr>
        <w:t xml:space="preserve"> It is expected that Team officials will travel with the t</w:t>
      </w:r>
      <w:r w:rsidR="00C024D6">
        <w:rPr>
          <w:rFonts w:ascii="Arial" w:hAnsi="Arial" w:cs="Arial"/>
          <w:sz w:val="20"/>
          <w:szCs w:val="20"/>
        </w:rPr>
        <w:t>eam both to and from the Event.</w:t>
      </w:r>
    </w:p>
    <w:p w:rsidR="00933247" w:rsidRPr="00B22192" w:rsidRDefault="00933247" w:rsidP="007D423A">
      <w:pPr>
        <w:jc w:val="both"/>
        <w:rPr>
          <w:rFonts w:ascii="Arial" w:hAnsi="Arial" w:cs="Arial"/>
          <w:sz w:val="20"/>
          <w:szCs w:val="20"/>
        </w:rPr>
      </w:pPr>
    </w:p>
    <w:p w:rsidR="0052081B" w:rsidRPr="00B22192" w:rsidRDefault="0052081B" w:rsidP="007D423A">
      <w:pPr>
        <w:jc w:val="both"/>
        <w:rPr>
          <w:rFonts w:ascii="Arial" w:hAnsi="Arial" w:cs="Arial"/>
          <w:b/>
          <w:sz w:val="20"/>
          <w:szCs w:val="20"/>
        </w:rPr>
      </w:pPr>
      <w:r w:rsidRPr="00B22192">
        <w:rPr>
          <w:rFonts w:ascii="Arial" w:hAnsi="Arial" w:cs="Arial"/>
          <w:b/>
          <w:sz w:val="20"/>
          <w:szCs w:val="20"/>
        </w:rPr>
        <w:t>Car Travel</w:t>
      </w:r>
    </w:p>
    <w:p w:rsidR="0052081B" w:rsidRPr="00B22192" w:rsidRDefault="0052081B" w:rsidP="007D423A">
      <w:pPr>
        <w:jc w:val="both"/>
        <w:rPr>
          <w:rFonts w:ascii="Arial" w:hAnsi="Arial" w:cs="Arial"/>
          <w:sz w:val="20"/>
          <w:szCs w:val="20"/>
        </w:rPr>
      </w:pPr>
      <w:r w:rsidRPr="00B22192">
        <w:rPr>
          <w:rFonts w:ascii="Arial" w:hAnsi="Arial" w:cs="Arial"/>
          <w:sz w:val="20"/>
          <w:szCs w:val="20"/>
        </w:rPr>
        <w:t xml:space="preserve">Team officials are expected to cover their own expenses in relation to attending team training/functions.  SSWA will support claims made on personal taxation. Officials living more than 200km from </w:t>
      </w:r>
      <w:smartTag w:uri="urn:schemas-microsoft-com:office:smarttags" w:element="City">
        <w:smartTag w:uri="urn:schemas-microsoft-com:office:smarttags" w:element="place">
          <w:r w:rsidRPr="00B22192">
            <w:rPr>
              <w:rFonts w:ascii="Arial" w:hAnsi="Arial" w:cs="Arial"/>
              <w:sz w:val="20"/>
              <w:szCs w:val="20"/>
            </w:rPr>
            <w:t>Perth</w:t>
          </w:r>
        </w:smartTag>
      </w:smartTag>
      <w:r w:rsidRPr="00B22192">
        <w:rPr>
          <w:rFonts w:ascii="Arial" w:hAnsi="Arial" w:cs="Arial"/>
          <w:sz w:val="20"/>
          <w:szCs w:val="20"/>
        </w:rPr>
        <w:t xml:space="preserve"> may </w:t>
      </w:r>
      <w:r w:rsidR="00E5047D" w:rsidRPr="00B22192">
        <w:rPr>
          <w:rFonts w:ascii="Arial" w:hAnsi="Arial" w:cs="Arial"/>
          <w:sz w:val="20"/>
          <w:szCs w:val="20"/>
        </w:rPr>
        <w:t xml:space="preserve">apply and </w:t>
      </w:r>
      <w:r w:rsidRPr="00B22192">
        <w:rPr>
          <w:rFonts w:ascii="Arial" w:hAnsi="Arial" w:cs="Arial"/>
          <w:sz w:val="20"/>
          <w:szCs w:val="20"/>
        </w:rPr>
        <w:t>claim a small honorarium to offset costs</w:t>
      </w:r>
      <w:r w:rsidR="00E5047D" w:rsidRPr="00B22192">
        <w:rPr>
          <w:rFonts w:ascii="Arial" w:hAnsi="Arial" w:cs="Arial"/>
          <w:sz w:val="20"/>
          <w:szCs w:val="20"/>
        </w:rPr>
        <w:t xml:space="preserve"> associated with using their own vehicle to attend training and team functions.  </w:t>
      </w:r>
      <w:r w:rsidR="008731A2" w:rsidRPr="00B22192">
        <w:rPr>
          <w:rFonts w:ascii="Arial" w:hAnsi="Arial" w:cs="Arial"/>
          <w:sz w:val="20"/>
          <w:szCs w:val="20"/>
        </w:rPr>
        <w:t>The m</w:t>
      </w:r>
      <w:r w:rsidR="00E5047D" w:rsidRPr="00B22192">
        <w:rPr>
          <w:rFonts w:ascii="Arial" w:hAnsi="Arial" w:cs="Arial"/>
          <w:sz w:val="20"/>
          <w:szCs w:val="20"/>
        </w:rPr>
        <w:t xml:space="preserve">aximum claim </w:t>
      </w:r>
      <w:r w:rsidR="008731A2" w:rsidRPr="00B22192">
        <w:rPr>
          <w:rFonts w:ascii="Arial" w:hAnsi="Arial" w:cs="Arial"/>
          <w:sz w:val="20"/>
          <w:szCs w:val="20"/>
        </w:rPr>
        <w:t xml:space="preserve">is </w:t>
      </w:r>
      <w:r w:rsidR="00E5047D" w:rsidRPr="00B22192">
        <w:rPr>
          <w:rFonts w:ascii="Arial" w:hAnsi="Arial" w:cs="Arial"/>
          <w:sz w:val="20"/>
          <w:szCs w:val="20"/>
        </w:rPr>
        <w:t>$200.</w:t>
      </w:r>
    </w:p>
    <w:p w:rsidR="00E5047D" w:rsidRDefault="00E5047D" w:rsidP="007D423A">
      <w:pPr>
        <w:jc w:val="both"/>
        <w:rPr>
          <w:rFonts w:ascii="Arial" w:hAnsi="Arial" w:cs="Arial"/>
          <w:sz w:val="20"/>
          <w:szCs w:val="20"/>
        </w:rPr>
      </w:pPr>
    </w:p>
    <w:p w:rsidR="00933247" w:rsidRPr="00933247" w:rsidRDefault="00933247" w:rsidP="00933247">
      <w:pPr>
        <w:jc w:val="both"/>
        <w:rPr>
          <w:rFonts w:ascii="Arial" w:hAnsi="Arial" w:cs="Arial"/>
          <w:b/>
          <w:sz w:val="20"/>
          <w:szCs w:val="20"/>
        </w:rPr>
      </w:pPr>
      <w:r w:rsidRPr="00933247">
        <w:rPr>
          <w:rFonts w:ascii="Arial" w:hAnsi="Arial" w:cs="Arial"/>
          <w:b/>
          <w:sz w:val="20"/>
          <w:szCs w:val="20"/>
        </w:rPr>
        <w:t>Accommodation</w:t>
      </w:r>
    </w:p>
    <w:p w:rsidR="00933247" w:rsidRDefault="00933247" w:rsidP="00933247">
      <w:pPr>
        <w:jc w:val="both"/>
        <w:rPr>
          <w:rFonts w:ascii="Arial" w:hAnsi="Arial" w:cs="Arial"/>
          <w:sz w:val="20"/>
          <w:szCs w:val="20"/>
        </w:rPr>
      </w:pPr>
      <w:r>
        <w:rPr>
          <w:rFonts w:ascii="Arial" w:hAnsi="Arial" w:cs="Arial"/>
          <w:sz w:val="20"/>
          <w:szCs w:val="20"/>
        </w:rPr>
        <w:t xml:space="preserve">SSWA </w:t>
      </w:r>
      <w:r w:rsidRPr="007D423A">
        <w:rPr>
          <w:rFonts w:ascii="Arial" w:hAnsi="Arial" w:cs="Arial"/>
          <w:sz w:val="20"/>
          <w:szCs w:val="20"/>
        </w:rPr>
        <w:t>bookings are based on an appropriate minimum requirement of rooms to professionally accommodate the team.</w:t>
      </w:r>
      <w:r>
        <w:rPr>
          <w:rFonts w:ascii="Arial" w:hAnsi="Arial" w:cs="Arial"/>
          <w:sz w:val="20"/>
          <w:szCs w:val="20"/>
        </w:rPr>
        <w:t xml:space="preserve"> </w:t>
      </w:r>
      <w:r w:rsidRPr="007D423A">
        <w:rPr>
          <w:rFonts w:ascii="Arial" w:hAnsi="Arial" w:cs="Arial"/>
          <w:sz w:val="20"/>
          <w:szCs w:val="20"/>
        </w:rPr>
        <w:t>This will mean shared accommodation for officials.</w:t>
      </w:r>
      <w:r>
        <w:rPr>
          <w:rFonts w:ascii="Arial" w:hAnsi="Arial" w:cs="Arial"/>
          <w:sz w:val="20"/>
          <w:szCs w:val="20"/>
        </w:rPr>
        <w:t xml:space="preserve"> It is not SSWA policy to accommodate male and female officials in the same room. Any variation</w:t>
      </w:r>
      <w:r w:rsidR="008731A2">
        <w:rPr>
          <w:rFonts w:ascii="Arial" w:hAnsi="Arial" w:cs="Arial"/>
          <w:sz w:val="20"/>
          <w:szCs w:val="20"/>
        </w:rPr>
        <w:t>s</w:t>
      </w:r>
      <w:r>
        <w:rPr>
          <w:rFonts w:ascii="Arial" w:hAnsi="Arial" w:cs="Arial"/>
          <w:sz w:val="20"/>
          <w:szCs w:val="20"/>
        </w:rPr>
        <w:t xml:space="preserve"> required by SSWA officials must be negotiated with the SSWA office and are the responsibility of the individual official.</w:t>
      </w:r>
    </w:p>
    <w:p w:rsidR="00933247" w:rsidRDefault="00933247" w:rsidP="00933247">
      <w:pPr>
        <w:jc w:val="both"/>
        <w:rPr>
          <w:rFonts w:ascii="Arial" w:hAnsi="Arial" w:cs="Arial"/>
          <w:sz w:val="20"/>
          <w:szCs w:val="20"/>
        </w:rPr>
      </w:pPr>
    </w:p>
    <w:p w:rsidR="00933247" w:rsidRPr="007D423A" w:rsidRDefault="00933247" w:rsidP="00933247">
      <w:pPr>
        <w:jc w:val="both"/>
        <w:rPr>
          <w:rFonts w:ascii="Arial" w:hAnsi="Arial" w:cs="Arial"/>
          <w:sz w:val="20"/>
          <w:szCs w:val="20"/>
        </w:rPr>
      </w:pPr>
      <w:r w:rsidRPr="007D423A">
        <w:rPr>
          <w:rFonts w:ascii="Arial" w:hAnsi="Arial" w:cs="Arial"/>
          <w:sz w:val="20"/>
          <w:szCs w:val="20"/>
        </w:rPr>
        <w:t>SSWA’s organisational commitment for interstate Championships is for teams, first and foremost.</w:t>
      </w:r>
      <w:r>
        <w:rPr>
          <w:rFonts w:ascii="Arial" w:hAnsi="Arial" w:cs="Arial"/>
          <w:sz w:val="20"/>
          <w:szCs w:val="20"/>
        </w:rPr>
        <w:t xml:space="preserve"> </w:t>
      </w:r>
      <w:r w:rsidRPr="007D423A">
        <w:rPr>
          <w:rFonts w:ascii="Arial" w:hAnsi="Arial" w:cs="Arial"/>
          <w:sz w:val="20"/>
          <w:szCs w:val="20"/>
        </w:rPr>
        <w:t xml:space="preserve">The option of an official’s partner attending the Championship and </w:t>
      </w:r>
      <w:r w:rsidR="008731A2">
        <w:rPr>
          <w:rFonts w:ascii="Arial" w:hAnsi="Arial" w:cs="Arial"/>
          <w:sz w:val="20"/>
          <w:szCs w:val="20"/>
        </w:rPr>
        <w:t xml:space="preserve">being </w:t>
      </w:r>
      <w:r w:rsidRPr="007D423A">
        <w:rPr>
          <w:rFonts w:ascii="Arial" w:hAnsi="Arial" w:cs="Arial"/>
          <w:sz w:val="20"/>
          <w:szCs w:val="20"/>
        </w:rPr>
        <w:t>included in the process will not be entertained as part of the standard organisational procedure.</w:t>
      </w:r>
      <w:r>
        <w:rPr>
          <w:rFonts w:ascii="Arial" w:hAnsi="Arial" w:cs="Arial"/>
          <w:sz w:val="20"/>
          <w:szCs w:val="20"/>
        </w:rPr>
        <w:t xml:space="preserve"> </w:t>
      </w:r>
      <w:r w:rsidRPr="007D423A">
        <w:rPr>
          <w:rFonts w:ascii="Arial" w:hAnsi="Arial" w:cs="Arial"/>
          <w:sz w:val="20"/>
          <w:szCs w:val="20"/>
        </w:rPr>
        <w:t>Should an official’s partner wish to attend it will be their responsibility to arrange transport, accommodation and involvement.</w:t>
      </w:r>
      <w:r>
        <w:rPr>
          <w:rFonts w:ascii="Arial" w:hAnsi="Arial" w:cs="Arial"/>
          <w:sz w:val="20"/>
          <w:szCs w:val="20"/>
        </w:rPr>
        <w:t xml:space="preserve"> </w:t>
      </w:r>
      <w:r w:rsidRPr="007D423A">
        <w:rPr>
          <w:rFonts w:ascii="Arial" w:hAnsi="Arial" w:cs="Arial"/>
          <w:sz w:val="20"/>
          <w:szCs w:val="20"/>
        </w:rPr>
        <w:t>If, at a later stage, an opportunity to stay with the team members arises an appropriate cost factor will be applied as determined by SSWA.</w:t>
      </w:r>
    </w:p>
    <w:p w:rsidR="00933247" w:rsidRDefault="00933247" w:rsidP="007D423A">
      <w:pPr>
        <w:jc w:val="both"/>
        <w:rPr>
          <w:rFonts w:ascii="Arial" w:hAnsi="Arial" w:cs="Arial"/>
          <w:sz w:val="20"/>
          <w:szCs w:val="20"/>
        </w:rPr>
      </w:pPr>
    </w:p>
    <w:p w:rsidR="000E6F50" w:rsidRDefault="000E6F50" w:rsidP="007D423A">
      <w:pPr>
        <w:jc w:val="both"/>
        <w:rPr>
          <w:rFonts w:ascii="Arial" w:hAnsi="Arial" w:cs="Arial"/>
          <w:sz w:val="20"/>
          <w:szCs w:val="20"/>
        </w:rPr>
      </w:pPr>
    </w:p>
    <w:p w:rsidR="000E6F50" w:rsidRPr="00933247" w:rsidRDefault="000E6F50" w:rsidP="007D423A">
      <w:pPr>
        <w:jc w:val="both"/>
        <w:rPr>
          <w:rFonts w:ascii="Arial" w:hAnsi="Arial" w:cs="Arial"/>
          <w:sz w:val="20"/>
          <w:szCs w:val="20"/>
        </w:rPr>
      </w:pPr>
    </w:p>
    <w:p w:rsidR="00D023C4" w:rsidRPr="007D423A" w:rsidRDefault="00783C96" w:rsidP="007D423A">
      <w:pPr>
        <w:jc w:val="both"/>
        <w:rPr>
          <w:rFonts w:ascii="Arial" w:hAnsi="Arial" w:cs="Arial"/>
          <w:b/>
          <w:sz w:val="20"/>
          <w:szCs w:val="20"/>
        </w:rPr>
      </w:pPr>
      <w:r w:rsidRPr="007D423A">
        <w:rPr>
          <w:rFonts w:ascii="Arial" w:hAnsi="Arial" w:cs="Arial"/>
          <w:b/>
          <w:sz w:val="20"/>
          <w:szCs w:val="20"/>
        </w:rPr>
        <w:t>Uniform</w:t>
      </w:r>
      <w:r w:rsidR="005A290F">
        <w:rPr>
          <w:rFonts w:ascii="Arial" w:hAnsi="Arial" w:cs="Arial"/>
          <w:b/>
          <w:sz w:val="20"/>
          <w:szCs w:val="20"/>
        </w:rPr>
        <w:t>s</w:t>
      </w:r>
    </w:p>
    <w:p w:rsidR="00783C96" w:rsidRPr="007D423A" w:rsidRDefault="00783C96" w:rsidP="007D423A">
      <w:pPr>
        <w:jc w:val="both"/>
        <w:rPr>
          <w:rFonts w:ascii="Arial" w:hAnsi="Arial" w:cs="Arial"/>
          <w:sz w:val="20"/>
          <w:szCs w:val="20"/>
        </w:rPr>
      </w:pPr>
      <w:r w:rsidRPr="007D423A">
        <w:rPr>
          <w:rFonts w:ascii="Arial" w:hAnsi="Arial" w:cs="Arial"/>
          <w:sz w:val="20"/>
          <w:szCs w:val="20"/>
        </w:rPr>
        <w:t>The establishment of a strong tradition for the promotion of SSWA in all forums is a</w:t>
      </w:r>
      <w:r w:rsidR="00AB2166" w:rsidRPr="007D423A">
        <w:rPr>
          <w:rFonts w:ascii="Arial" w:hAnsi="Arial" w:cs="Arial"/>
          <w:sz w:val="20"/>
          <w:szCs w:val="20"/>
        </w:rPr>
        <w:t xml:space="preserve"> key for the professional presentation for both</w:t>
      </w:r>
      <w:r w:rsidRPr="007D423A">
        <w:rPr>
          <w:rFonts w:ascii="Arial" w:hAnsi="Arial" w:cs="Arial"/>
          <w:sz w:val="20"/>
          <w:szCs w:val="20"/>
        </w:rPr>
        <w:t xml:space="preserve"> official</w:t>
      </w:r>
      <w:r w:rsidR="00AB2166" w:rsidRPr="007D423A">
        <w:rPr>
          <w:rFonts w:ascii="Arial" w:hAnsi="Arial" w:cs="Arial"/>
          <w:sz w:val="20"/>
          <w:szCs w:val="20"/>
        </w:rPr>
        <w:t xml:space="preserve">s and </w:t>
      </w:r>
      <w:r w:rsidRPr="007D423A">
        <w:rPr>
          <w:rFonts w:ascii="Arial" w:hAnsi="Arial" w:cs="Arial"/>
          <w:sz w:val="20"/>
          <w:szCs w:val="20"/>
        </w:rPr>
        <w:t>team member</w:t>
      </w:r>
      <w:r w:rsidR="00AB2166" w:rsidRPr="007D423A">
        <w:rPr>
          <w:rFonts w:ascii="Arial" w:hAnsi="Arial" w:cs="Arial"/>
          <w:sz w:val="20"/>
          <w:szCs w:val="20"/>
        </w:rPr>
        <w:t>s</w:t>
      </w:r>
      <w:r w:rsidRPr="007D423A">
        <w:rPr>
          <w:rFonts w:ascii="Arial" w:hAnsi="Arial" w:cs="Arial"/>
          <w:sz w:val="20"/>
          <w:szCs w:val="20"/>
        </w:rPr>
        <w:t>.</w:t>
      </w:r>
      <w:r w:rsidR="007D423A">
        <w:rPr>
          <w:rFonts w:ascii="Arial" w:hAnsi="Arial" w:cs="Arial"/>
          <w:sz w:val="20"/>
          <w:szCs w:val="20"/>
        </w:rPr>
        <w:t xml:space="preserve"> </w:t>
      </w:r>
      <w:r w:rsidRPr="007D423A">
        <w:rPr>
          <w:rFonts w:ascii="Arial" w:hAnsi="Arial" w:cs="Arial"/>
          <w:sz w:val="20"/>
          <w:szCs w:val="20"/>
        </w:rPr>
        <w:t>The provision of uniform for o</w:t>
      </w:r>
      <w:r w:rsidR="00461B96" w:rsidRPr="007D423A">
        <w:rPr>
          <w:rFonts w:ascii="Arial" w:hAnsi="Arial" w:cs="Arial"/>
          <w:sz w:val="20"/>
          <w:szCs w:val="20"/>
        </w:rPr>
        <w:t>fficials has a number of levels:</w:t>
      </w:r>
    </w:p>
    <w:p w:rsidR="008731A2" w:rsidRDefault="008731A2" w:rsidP="007D423A">
      <w:pPr>
        <w:jc w:val="both"/>
        <w:rPr>
          <w:rFonts w:ascii="Arial" w:hAnsi="Arial" w:cs="Arial"/>
          <w:sz w:val="20"/>
          <w:szCs w:val="20"/>
        </w:rPr>
      </w:pPr>
    </w:p>
    <w:p w:rsidR="00E90C09" w:rsidRPr="007D423A" w:rsidRDefault="0099054D" w:rsidP="007D423A">
      <w:pPr>
        <w:jc w:val="both"/>
        <w:rPr>
          <w:rFonts w:ascii="Arial" w:hAnsi="Arial" w:cs="Arial"/>
          <w:sz w:val="20"/>
          <w:szCs w:val="20"/>
        </w:rPr>
      </w:pPr>
      <w:r>
        <w:rPr>
          <w:rFonts w:ascii="Arial" w:hAnsi="Arial" w:cs="Arial"/>
          <w:sz w:val="20"/>
          <w:szCs w:val="20"/>
        </w:rPr>
        <w:t>First appointment</w:t>
      </w:r>
      <w:r w:rsidR="00E90C09" w:rsidRPr="007D423A">
        <w:rPr>
          <w:rFonts w:ascii="Arial" w:hAnsi="Arial" w:cs="Arial"/>
          <w:sz w:val="20"/>
          <w:szCs w:val="20"/>
        </w:rPr>
        <w:t>;</w:t>
      </w:r>
    </w:p>
    <w:p w:rsidR="00783C96" w:rsidRPr="007D423A" w:rsidRDefault="00E90C09" w:rsidP="00C024D6">
      <w:pPr>
        <w:numPr>
          <w:ilvl w:val="0"/>
          <w:numId w:val="19"/>
        </w:numPr>
        <w:ind w:left="567" w:hanging="283"/>
        <w:jc w:val="both"/>
        <w:rPr>
          <w:rFonts w:ascii="Arial" w:hAnsi="Arial" w:cs="Arial"/>
          <w:sz w:val="20"/>
          <w:szCs w:val="20"/>
        </w:rPr>
      </w:pPr>
      <w:r w:rsidRPr="007D423A">
        <w:rPr>
          <w:rFonts w:ascii="Arial" w:hAnsi="Arial" w:cs="Arial"/>
          <w:sz w:val="20"/>
          <w:szCs w:val="20"/>
        </w:rPr>
        <w:t xml:space="preserve">Supplied with a </w:t>
      </w:r>
      <w:r w:rsidR="00783C96" w:rsidRPr="007D423A">
        <w:rPr>
          <w:rFonts w:ascii="Arial" w:hAnsi="Arial" w:cs="Arial"/>
          <w:sz w:val="20"/>
          <w:szCs w:val="20"/>
        </w:rPr>
        <w:t xml:space="preserve">formal SSWA </w:t>
      </w:r>
      <w:r w:rsidR="00B142AF" w:rsidRPr="007D423A">
        <w:rPr>
          <w:rFonts w:ascii="Arial" w:hAnsi="Arial" w:cs="Arial"/>
          <w:sz w:val="20"/>
          <w:szCs w:val="20"/>
        </w:rPr>
        <w:t xml:space="preserve">uniform (males – </w:t>
      </w:r>
      <w:r w:rsidR="00C024D6" w:rsidRPr="00C024D6">
        <w:rPr>
          <w:rFonts w:ascii="Arial" w:hAnsi="Arial" w:cs="Arial"/>
          <w:sz w:val="20"/>
          <w:szCs w:val="20"/>
        </w:rPr>
        <w:t xml:space="preserve">dress </w:t>
      </w:r>
      <w:r w:rsidR="00C024D6">
        <w:rPr>
          <w:rFonts w:ascii="Arial" w:hAnsi="Arial" w:cs="Arial"/>
          <w:sz w:val="20"/>
          <w:szCs w:val="20"/>
        </w:rPr>
        <w:t>shirt</w:t>
      </w:r>
      <w:r w:rsidR="00B142AF" w:rsidRPr="007D423A">
        <w:rPr>
          <w:rFonts w:ascii="Arial" w:hAnsi="Arial" w:cs="Arial"/>
          <w:sz w:val="20"/>
          <w:szCs w:val="20"/>
        </w:rPr>
        <w:t>, females – blouse)</w:t>
      </w:r>
    </w:p>
    <w:p w:rsidR="00E90C09" w:rsidRPr="007D423A" w:rsidRDefault="00E90C09" w:rsidP="00C024D6">
      <w:pPr>
        <w:numPr>
          <w:ilvl w:val="0"/>
          <w:numId w:val="19"/>
        </w:numPr>
        <w:ind w:left="567" w:hanging="283"/>
        <w:jc w:val="both"/>
        <w:rPr>
          <w:rFonts w:ascii="Arial" w:hAnsi="Arial" w:cs="Arial"/>
          <w:sz w:val="20"/>
          <w:szCs w:val="20"/>
        </w:rPr>
      </w:pPr>
      <w:r w:rsidRPr="007D423A">
        <w:rPr>
          <w:rFonts w:ascii="Arial" w:hAnsi="Arial" w:cs="Arial"/>
          <w:sz w:val="20"/>
          <w:szCs w:val="20"/>
        </w:rPr>
        <w:t>S</w:t>
      </w:r>
      <w:r w:rsidR="00B142AF" w:rsidRPr="007D423A">
        <w:rPr>
          <w:rFonts w:ascii="Arial" w:hAnsi="Arial" w:cs="Arial"/>
          <w:sz w:val="20"/>
          <w:szCs w:val="20"/>
        </w:rPr>
        <w:t xml:space="preserve">upplied with the </w:t>
      </w:r>
      <w:r w:rsidRPr="007D423A">
        <w:rPr>
          <w:rFonts w:ascii="Arial" w:hAnsi="Arial" w:cs="Arial"/>
          <w:sz w:val="20"/>
          <w:szCs w:val="20"/>
        </w:rPr>
        <w:t>compulsory o</w:t>
      </w:r>
      <w:r w:rsidR="00B142AF" w:rsidRPr="007D423A">
        <w:rPr>
          <w:rFonts w:ascii="Arial" w:hAnsi="Arial" w:cs="Arial"/>
          <w:sz w:val="20"/>
          <w:szCs w:val="20"/>
        </w:rPr>
        <w:t xml:space="preserve">fficial’s walkout uniform </w:t>
      </w:r>
    </w:p>
    <w:p w:rsidR="00E90C09" w:rsidRPr="007D423A" w:rsidRDefault="00E90C09" w:rsidP="00C024D6">
      <w:pPr>
        <w:numPr>
          <w:ilvl w:val="0"/>
          <w:numId w:val="19"/>
        </w:numPr>
        <w:ind w:left="567" w:hanging="283"/>
        <w:jc w:val="both"/>
        <w:rPr>
          <w:rFonts w:ascii="Arial" w:hAnsi="Arial" w:cs="Arial"/>
          <w:sz w:val="20"/>
          <w:szCs w:val="20"/>
        </w:rPr>
      </w:pPr>
      <w:r w:rsidRPr="007D423A">
        <w:rPr>
          <w:rFonts w:ascii="Arial" w:hAnsi="Arial" w:cs="Arial"/>
          <w:sz w:val="20"/>
          <w:szCs w:val="20"/>
        </w:rPr>
        <w:t>Officials may order extra uniform items but will be invoiced for any difference from the allocated allowance</w:t>
      </w:r>
    </w:p>
    <w:p w:rsidR="008731A2" w:rsidRDefault="008731A2" w:rsidP="007D423A">
      <w:pPr>
        <w:jc w:val="both"/>
        <w:rPr>
          <w:rFonts w:ascii="Arial" w:hAnsi="Arial" w:cs="Arial"/>
          <w:sz w:val="20"/>
          <w:szCs w:val="20"/>
        </w:rPr>
      </w:pPr>
    </w:p>
    <w:p w:rsidR="00E90C09" w:rsidRPr="007D423A" w:rsidRDefault="00E90C09" w:rsidP="007D423A">
      <w:pPr>
        <w:jc w:val="both"/>
        <w:rPr>
          <w:rFonts w:ascii="Arial" w:hAnsi="Arial" w:cs="Arial"/>
          <w:sz w:val="20"/>
          <w:szCs w:val="20"/>
        </w:rPr>
      </w:pPr>
      <w:r w:rsidRPr="007D423A">
        <w:rPr>
          <w:rFonts w:ascii="Arial" w:hAnsi="Arial" w:cs="Arial"/>
          <w:sz w:val="20"/>
          <w:szCs w:val="20"/>
        </w:rPr>
        <w:t>Future appointments;</w:t>
      </w:r>
    </w:p>
    <w:p w:rsidR="00E90C09" w:rsidRPr="00B22192" w:rsidRDefault="00461B96" w:rsidP="00C024D6">
      <w:pPr>
        <w:numPr>
          <w:ilvl w:val="0"/>
          <w:numId w:val="19"/>
        </w:numPr>
        <w:ind w:left="567" w:hanging="283"/>
        <w:jc w:val="both"/>
        <w:rPr>
          <w:rFonts w:ascii="Arial" w:hAnsi="Arial" w:cs="Arial"/>
          <w:sz w:val="20"/>
          <w:szCs w:val="20"/>
        </w:rPr>
      </w:pPr>
      <w:r w:rsidRPr="007D423A">
        <w:rPr>
          <w:rFonts w:ascii="Arial" w:hAnsi="Arial" w:cs="Arial"/>
          <w:sz w:val="20"/>
          <w:szCs w:val="20"/>
        </w:rPr>
        <w:t>Officials</w:t>
      </w:r>
      <w:r w:rsidR="00B142AF" w:rsidRPr="007D423A">
        <w:rPr>
          <w:rFonts w:ascii="Arial" w:hAnsi="Arial" w:cs="Arial"/>
          <w:sz w:val="20"/>
          <w:szCs w:val="20"/>
        </w:rPr>
        <w:t xml:space="preserve"> </w:t>
      </w:r>
      <w:r w:rsidR="00E90C09" w:rsidRPr="007D423A">
        <w:rPr>
          <w:rFonts w:ascii="Arial" w:hAnsi="Arial" w:cs="Arial"/>
          <w:sz w:val="20"/>
          <w:szCs w:val="20"/>
        </w:rPr>
        <w:t xml:space="preserve">are entitled to a </w:t>
      </w:r>
      <w:r w:rsidR="00FE0109">
        <w:rPr>
          <w:rFonts w:ascii="Arial" w:hAnsi="Arial" w:cs="Arial"/>
          <w:sz w:val="20"/>
          <w:szCs w:val="20"/>
        </w:rPr>
        <w:t xml:space="preserve">maximum allowance </w:t>
      </w:r>
      <w:r w:rsidR="00FE0109" w:rsidRPr="00B22192">
        <w:rPr>
          <w:rFonts w:ascii="Arial" w:hAnsi="Arial" w:cs="Arial"/>
          <w:sz w:val="20"/>
          <w:szCs w:val="20"/>
        </w:rPr>
        <w:t>of $15</w:t>
      </w:r>
      <w:r w:rsidR="00B142AF" w:rsidRPr="00B22192">
        <w:rPr>
          <w:rFonts w:ascii="Arial" w:hAnsi="Arial" w:cs="Arial"/>
          <w:sz w:val="20"/>
          <w:szCs w:val="20"/>
        </w:rPr>
        <w:t xml:space="preserve">0 </w:t>
      </w:r>
      <w:r w:rsidRPr="00B22192">
        <w:rPr>
          <w:rFonts w:ascii="Arial" w:hAnsi="Arial" w:cs="Arial"/>
          <w:sz w:val="20"/>
          <w:szCs w:val="20"/>
        </w:rPr>
        <w:t xml:space="preserve">per </w:t>
      </w:r>
      <w:r w:rsidR="00E90C09" w:rsidRPr="00B22192">
        <w:rPr>
          <w:rFonts w:ascii="Arial" w:hAnsi="Arial" w:cs="Arial"/>
          <w:sz w:val="20"/>
          <w:szCs w:val="20"/>
        </w:rPr>
        <w:t>year</w:t>
      </w:r>
      <w:r w:rsidRPr="00B22192">
        <w:rPr>
          <w:rFonts w:ascii="Arial" w:hAnsi="Arial" w:cs="Arial"/>
          <w:sz w:val="20"/>
          <w:szCs w:val="20"/>
        </w:rPr>
        <w:t xml:space="preserve"> </w:t>
      </w:r>
      <w:r w:rsidR="00B142AF" w:rsidRPr="00B22192">
        <w:rPr>
          <w:rFonts w:ascii="Arial" w:hAnsi="Arial" w:cs="Arial"/>
          <w:sz w:val="20"/>
          <w:szCs w:val="20"/>
        </w:rPr>
        <w:t>for replacement clothing</w:t>
      </w:r>
      <w:r w:rsidR="00C024D6">
        <w:rPr>
          <w:rFonts w:ascii="Arial" w:hAnsi="Arial" w:cs="Arial"/>
          <w:sz w:val="20"/>
          <w:szCs w:val="20"/>
        </w:rPr>
        <w:t>.</w:t>
      </w:r>
    </w:p>
    <w:p w:rsidR="00461B96" w:rsidRPr="007D423A" w:rsidRDefault="00461B96" w:rsidP="00C024D6">
      <w:pPr>
        <w:numPr>
          <w:ilvl w:val="0"/>
          <w:numId w:val="19"/>
        </w:numPr>
        <w:ind w:left="567" w:hanging="283"/>
        <w:jc w:val="both"/>
        <w:rPr>
          <w:rFonts w:ascii="Arial" w:hAnsi="Arial" w:cs="Arial"/>
          <w:sz w:val="20"/>
          <w:szCs w:val="20"/>
        </w:rPr>
      </w:pPr>
      <w:r w:rsidRPr="00B22192">
        <w:rPr>
          <w:rFonts w:ascii="Arial" w:hAnsi="Arial" w:cs="Arial"/>
          <w:sz w:val="20"/>
          <w:szCs w:val="20"/>
        </w:rPr>
        <w:t>Officials may order</w:t>
      </w:r>
      <w:r w:rsidR="00E35D99" w:rsidRPr="00B22192">
        <w:rPr>
          <w:rFonts w:ascii="Arial" w:hAnsi="Arial" w:cs="Arial"/>
          <w:sz w:val="20"/>
          <w:szCs w:val="20"/>
        </w:rPr>
        <w:t xml:space="preserve"> extra uniform items</w:t>
      </w:r>
      <w:r w:rsidRPr="00B22192">
        <w:rPr>
          <w:rFonts w:ascii="Arial" w:hAnsi="Arial" w:cs="Arial"/>
          <w:sz w:val="20"/>
          <w:szCs w:val="20"/>
        </w:rPr>
        <w:t xml:space="preserve"> but will be invoiced </w:t>
      </w:r>
      <w:r w:rsidR="001E7D76" w:rsidRPr="00B22192">
        <w:rPr>
          <w:rFonts w:ascii="Arial" w:hAnsi="Arial" w:cs="Arial"/>
          <w:sz w:val="20"/>
          <w:szCs w:val="20"/>
        </w:rPr>
        <w:t xml:space="preserve">at 10% discount </w:t>
      </w:r>
      <w:r w:rsidR="00591296" w:rsidRPr="00B22192">
        <w:rPr>
          <w:rFonts w:ascii="Arial" w:hAnsi="Arial" w:cs="Arial"/>
          <w:sz w:val="20"/>
          <w:szCs w:val="20"/>
        </w:rPr>
        <w:t>for any</w:t>
      </w:r>
      <w:r w:rsidR="00591296" w:rsidRPr="007D423A">
        <w:rPr>
          <w:rFonts w:ascii="Arial" w:hAnsi="Arial" w:cs="Arial"/>
          <w:sz w:val="20"/>
          <w:szCs w:val="20"/>
        </w:rPr>
        <w:t xml:space="preserve"> difference from the allocated</w:t>
      </w:r>
      <w:r w:rsidRPr="007D423A">
        <w:rPr>
          <w:rFonts w:ascii="Arial" w:hAnsi="Arial" w:cs="Arial"/>
          <w:sz w:val="20"/>
          <w:szCs w:val="20"/>
        </w:rPr>
        <w:t xml:space="preserve"> allowance</w:t>
      </w:r>
      <w:r w:rsidR="001E7D76">
        <w:rPr>
          <w:rFonts w:ascii="Arial" w:hAnsi="Arial" w:cs="Arial"/>
          <w:sz w:val="20"/>
          <w:szCs w:val="20"/>
        </w:rPr>
        <w:t>.</w:t>
      </w:r>
    </w:p>
    <w:p w:rsidR="00E90C09" w:rsidRPr="007D423A" w:rsidRDefault="00E90C09" w:rsidP="00C024D6">
      <w:pPr>
        <w:numPr>
          <w:ilvl w:val="0"/>
          <w:numId w:val="19"/>
        </w:numPr>
        <w:ind w:left="567" w:hanging="283"/>
        <w:jc w:val="both"/>
        <w:rPr>
          <w:rFonts w:ascii="Arial" w:hAnsi="Arial" w:cs="Arial"/>
          <w:sz w:val="20"/>
          <w:szCs w:val="20"/>
        </w:rPr>
      </w:pPr>
      <w:r w:rsidRPr="007D423A">
        <w:rPr>
          <w:rFonts w:ascii="Arial" w:hAnsi="Arial" w:cs="Arial"/>
          <w:sz w:val="20"/>
          <w:szCs w:val="20"/>
        </w:rPr>
        <w:t>If SSWA changes an item previously issued a replacement item will be supplied by SS</w:t>
      </w:r>
      <w:r w:rsidR="00C04908">
        <w:rPr>
          <w:rFonts w:ascii="Arial" w:hAnsi="Arial" w:cs="Arial"/>
          <w:sz w:val="20"/>
          <w:szCs w:val="20"/>
        </w:rPr>
        <w:t>W</w:t>
      </w:r>
      <w:r w:rsidRPr="007D423A">
        <w:rPr>
          <w:rFonts w:ascii="Arial" w:hAnsi="Arial" w:cs="Arial"/>
          <w:sz w:val="20"/>
          <w:szCs w:val="20"/>
        </w:rPr>
        <w:t>A</w:t>
      </w:r>
    </w:p>
    <w:p w:rsidR="00B53728" w:rsidRDefault="00B53728" w:rsidP="007D423A">
      <w:pPr>
        <w:jc w:val="both"/>
        <w:rPr>
          <w:rFonts w:ascii="Arial" w:hAnsi="Arial" w:cs="Arial"/>
          <w:sz w:val="20"/>
          <w:szCs w:val="20"/>
        </w:rPr>
      </w:pPr>
    </w:p>
    <w:p w:rsidR="00B53728" w:rsidRPr="00B53728" w:rsidRDefault="00B53728" w:rsidP="007D423A">
      <w:pPr>
        <w:jc w:val="both"/>
        <w:rPr>
          <w:rFonts w:ascii="Arial" w:hAnsi="Arial" w:cs="Arial"/>
          <w:b/>
          <w:sz w:val="20"/>
          <w:szCs w:val="20"/>
        </w:rPr>
      </w:pPr>
      <w:r w:rsidRPr="00B53728">
        <w:rPr>
          <w:rFonts w:ascii="Arial" w:hAnsi="Arial" w:cs="Arial"/>
          <w:b/>
          <w:sz w:val="20"/>
          <w:szCs w:val="20"/>
        </w:rPr>
        <w:t>Teacher Relief</w:t>
      </w:r>
    </w:p>
    <w:p w:rsidR="00B53728" w:rsidRPr="0099054D" w:rsidRDefault="0099054D" w:rsidP="007D423A">
      <w:pPr>
        <w:jc w:val="both"/>
        <w:rPr>
          <w:rFonts w:ascii="Arial" w:hAnsi="Arial" w:cs="Arial"/>
          <w:sz w:val="20"/>
          <w:szCs w:val="20"/>
        </w:rPr>
      </w:pPr>
      <w:r w:rsidRPr="0099054D">
        <w:rPr>
          <w:rFonts w:ascii="Arial" w:hAnsi="Arial" w:cs="Arial"/>
          <w:sz w:val="20"/>
          <w:szCs w:val="20"/>
        </w:rPr>
        <w:t xml:space="preserve">SSWA will </w:t>
      </w:r>
      <w:r>
        <w:rPr>
          <w:rFonts w:ascii="Arial" w:hAnsi="Arial" w:cs="Arial"/>
          <w:sz w:val="20"/>
          <w:szCs w:val="20"/>
        </w:rPr>
        <w:t xml:space="preserve">provide TR days to </w:t>
      </w:r>
      <w:r w:rsidR="005A290F">
        <w:rPr>
          <w:rFonts w:ascii="Arial" w:hAnsi="Arial" w:cs="Arial"/>
          <w:sz w:val="20"/>
          <w:szCs w:val="20"/>
        </w:rPr>
        <w:t xml:space="preserve">Public School teachers and employees </w:t>
      </w:r>
      <w:r>
        <w:rPr>
          <w:rFonts w:ascii="Arial" w:hAnsi="Arial" w:cs="Arial"/>
          <w:sz w:val="20"/>
          <w:szCs w:val="20"/>
        </w:rPr>
        <w:t>to cover for the employment of relief teachers whilst team officials are on tour.</w:t>
      </w:r>
      <w:r w:rsidR="005A290F">
        <w:rPr>
          <w:rFonts w:ascii="Arial" w:hAnsi="Arial" w:cs="Arial"/>
          <w:sz w:val="20"/>
          <w:szCs w:val="20"/>
        </w:rPr>
        <w:t xml:space="preserve"> </w:t>
      </w:r>
      <w:r>
        <w:rPr>
          <w:rFonts w:ascii="Arial" w:hAnsi="Arial" w:cs="Arial"/>
          <w:sz w:val="20"/>
          <w:szCs w:val="20"/>
        </w:rPr>
        <w:t>Private School teachers will need to arrange for their own TR through their school system</w:t>
      </w:r>
      <w:r w:rsidRPr="00394314">
        <w:rPr>
          <w:rFonts w:ascii="Arial" w:hAnsi="Arial" w:cs="Arial"/>
          <w:sz w:val="20"/>
          <w:szCs w:val="20"/>
        </w:rPr>
        <w:t xml:space="preserve">. SSWA is unable to provide any financial remuneration to </w:t>
      </w:r>
      <w:r w:rsidR="00CE7D0E" w:rsidRPr="00394314">
        <w:rPr>
          <w:rFonts w:ascii="Arial" w:hAnsi="Arial" w:cs="Arial"/>
          <w:sz w:val="20"/>
          <w:szCs w:val="20"/>
        </w:rPr>
        <w:t>non-school</w:t>
      </w:r>
      <w:r w:rsidRPr="00394314">
        <w:rPr>
          <w:rFonts w:ascii="Arial" w:hAnsi="Arial" w:cs="Arial"/>
          <w:sz w:val="20"/>
          <w:szCs w:val="20"/>
        </w:rPr>
        <w:t xml:space="preserve"> teachers.</w:t>
      </w:r>
    </w:p>
    <w:p w:rsidR="00B53728" w:rsidRPr="007D423A" w:rsidRDefault="00B53728" w:rsidP="007D423A">
      <w:pPr>
        <w:jc w:val="both"/>
        <w:rPr>
          <w:rFonts w:ascii="Arial" w:hAnsi="Arial" w:cs="Arial"/>
          <w:sz w:val="16"/>
          <w:szCs w:val="16"/>
        </w:rPr>
      </w:pPr>
    </w:p>
    <w:p w:rsidR="00783C96" w:rsidRPr="007D423A" w:rsidRDefault="001E7D76" w:rsidP="007D423A">
      <w:pPr>
        <w:jc w:val="both"/>
        <w:rPr>
          <w:rFonts w:ascii="Arial" w:hAnsi="Arial" w:cs="Arial"/>
          <w:b/>
          <w:sz w:val="20"/>
          <w:szCs w:val="20"/>
        </w:rPr>
      </w:pPr>
      <w:r>
        <w:rPr>
          <w:rFonts w:ascii="Arial" w:hAnsi="Arial" w:cs="Arial"/>
          <w:b/>
          <w:sz w:val="20"/>
          <w:szCs w:val="20"/>
        </w:rPr>
        <w:t>Officials</w:t>
      </w:r>
      <w:r w:rsidR="00591296" w:rsidRPr="007D423A">
        <w:rPr>
          <w:rFonts w:ascii="Arial" w:hAnsi="Arial" w:cs="Arial"/>
          <w:b/>
          <w:sz w:val="20"/>
          <w:szCs w:val="20"/>
        </w:rPr>
        <w:t xml:space="preserve"> Allowance</w:t>
      </w:r>
    </w:p>
    <w:p w:rsidR="00591296" w:rsidRPr="007D423A" w:rsidRDefault="00591296" w:rsidP="007D423A">
      <w:pPr>
        <w:jc w:val="both"/>
        <w:rPr>
          <w:rFonts w:ascii="Arial" w:hAnsi="Arial" w:cs="Arial"/>
          <w:sz w:val="20"/>
          <w:szCs w:val="20"/>
        </w:rPr>
      </w:pPr>
      <w:r w:rsidRPr="007D423A">
        <w:rPr>
          <w:rFonts w:ascii="Arial" w:hAnsi="Arial" w:cs="Arial"/>
          <w:sz w:val="20"/>
          <w:szCs w:val="20"/>
        </w:rPr>
        <w:t xml:space="preserve">SSWA allocates a standard Living Allowance to assist officials with </w:t>
      </w:r>
      <w:r w:rsidR="00E90C09" w:rsidRPr="007D423A">
        <w:rPr>
          <w:rFonts w:ascii="Arial" w:hAnsi="Arial" w:cs="Arial"/>
          <w:sz w:val="20"/>
          <w:szCs w:val="20"/>
        </w:rPr>
        <w:t>out of pocket expenses</w:t>
      </w:r>
      <w:r w:rsidRPr="007D423A">
        <w:rPr>
          <w:rFonts w:ascii="Arial" w:hAnsi="Arial" w:cs="Arial"/>
          <w:sz w:val="20"/>
          <w:szCs w:val="20"/>
        </w:rPr>
        <w:t>.</w:t>
      </w:r>
      <w:r w:rsidR="007D423A">
        <w:rPr>
          <w:rFonts w:ascii="Arial" w:hAnsi="Arial" w:cs="Arial"/>
          <w:sz w:val="20"/>
          <w:szCs w:val="20"/>
        </w:rPr>
        <w:t xml:space="preserve"> </w:t>
      </w:r>
      <w:r w:rsidRPr="007D423A">
        <w:rPr>
          <w:rFonts w:ascii="Arial" w:hAnsi="Arial" w:cs="Arial"/>
          <w:sz w:val="20"/>
          <w:szCs w:val="20"/>
        </w:rPr>
        <w:t>Th</w:t>
      </w:r>
      <w:r w:rsidR="0099054D">
        <w:rPr>
          <w:rFonts w:ascii="Arial" w:hAnsi="Arial" w:cs="Arial"/>
          <w:sz w:val="20"/>
          <w:szCs w:val="20"/>
        </w:rPr>
        <w:t>is</w:t>
      </w:r>
      <w:r w:rsidRPr="007D423A">
        <w:rPr>
          <w:rFonts w:ascii="Arial" w:hAnsi="Arial" w:cs="Arial"/>
          <w:sz w:val="20"/>
          <w:szCs w:val="20"/>
        </w:rPr>
        <w:t xml:space="preserve"> Livi</w:t>
      </w:r>
      <w:r w:rsidR="00FE0109">
        <w:rPr>
          <w:rFonts w:ascii="Arial" w:hAnsi="Arial" w:cs="Arial"/>
          <w:sz w:val="20"/>
          <w:szCs w:val="20"/>
        </w:rPr>
        <w:t>ng Allowance is calculated a</w:t>
      </w:r>
      <w:r w:rsidR="00FE0109" w:rsidRPr="00B22192">
        <w:rPr>
          <w:rFonts w:ascii="Arial" w:hAnsi="Arial" w:cs="Arial"/>
          <w:sz w:val="20"/>
          <w:szCs w:val="20"/>
        </w:rPr>
        <w:t>t $6</w:t>
      </w:r>
      <w:r w:rsidRPr="00B22192">
        <w:rPr>
          <w:rFonts w:ascii="Arial" w:hAnsi="Arial" w:cs="Arial"/>
          <w:sz w:val="20"/>
          <w:szCs w:val="20"/>
        </w:rPr>
        <w:t>0 per day</w:t>
      </w:r>
      <w:r w:rsidR="000D4E95" w:rsidRPr="00B22192">
        <w:rPr>
          <w:rFonts w:ascii="Arial" w:hAnsi="Arial" w:cs="Arial"/>
          <w:sz w:val="20"/>
          <w:szCs w:val="20"/>
        </w:rPr>
        <w:t xml:space="preserve"> f</w:t>
      </w:r>
      <w:r w:rsidR="000D4E95" w:rsidRPr="007D423A">
        <w:rPr>
          <w:rFonts w:ascii="Arial" w:hAnsi="Arial" w:cs="Arial"/>
          <w:sz w:val="20"/>
          <w:szCs w:val="20"/>
        </w:rPr>
        <w:t>or the term of the Interstate Championship.</w:t>
      </w:r>
      <w:r w:rsidR="007D423A">
        <w:rPr>
          <w:rFonts w:ascii="Arial" w:hAnsi="Arial" w:cs="Arial"/>
          <w:sz w:val="20"/>
          <w:szCs w:val="20"/>
        </w:rPr>
        <w:t xml:space="preserve"> </w:t>
      </w:r>
      <w:r w:rsidR="000D4E95" w:rsidRPr="007D423A">
        <w:rPr>
          <w:rFonts w:ascii="Arial" w:hAnsi="Arial" w:cs="Arial"/>
          <w:sz w:val="20"/>
          <w:szCs w:val="20"/>
        </w:rPr>
        <w:t xml:space="preserve">The </w:t>
      </w:r>
      <w:r w:rsidR="001E7D76">
        <w:rPr>
          <w:rFonts w:ascii="Arial" w:hAnsi="Arial" w:cs="Arial"/>
          <w:sz w:val="20"/>
          <w:szCs w:val="20"/>
        </w:rPr>
        <w:t>Officials</w:t>
      </w:r>
      <w:r w:rsidR="000D4E95" w:rsidRPr="007D423A">
        <w:rPr>
          <w:rFonts w:ascii="Arial" w:hAnsi="Arial" w:cs="Arial"/>
          <w:sz w:val="20"/>
          <w:szCs w:val="20"/>
        </w:rPr>
        <w:t xml:space="preserve"> Allowance includes components for:</w:t>
      </w:r>
    </w:p>
    <w:p w:rsidR="000D4E95" w:rsidRPr="007D423A" w:rsidRDefault="000D4E95" w:rsidP="00C024D6">
      <w:pPr>
        <w:numPr>
          <w:ilvl w:val="0"/>
          <w:numId w:val="19"/>
        </w:numPr>
        <w:ind w:left="567" w:hanging="283"/>
        <w:jc w:val="both"/>
        <w:rPr>
          <w:rFonts w:ascii="Arial" w:hAnsi="Arial" w:cs="Arial"/>
          <w:sz w:val="20"/>
          <w:szCs w:val="20"/>
        </w:rPr>
      </w:pPr>
      <w:r w:rsidRPr="007D423A">
        <w:rPr>
          <w:rFonts w:ascii="Arial" w:hAnsi="Arial" w:cs="Arial"/>
          <w:sz w:val="20"/>
          <w:szCs w:val="20"/>
        </w:rPr>
        <w:t>Meals whilst on tour</w:t>
      </w:r>
    </w:p>
    <w:p w:rsidR="000D4E95" w:rsidRPr="007D423A" w:rsidRDefault="000D4E95" w:rsidP="00C024D6">
      <w:pPr>
        <w:numPr>
          <w:ilvl w:val="0"/>
          <w:numId w:val="19"/>
        </w:numPr>
        <w:ind w:left="567" w:hanging="283"/>
        <w:jc w:val="both"/>
        <w:rPr>
          <w:rFonts w:ascii="Arial" w:hAnsi="Arial" w:cs="Arial"/>
          <w:sz w:val="20"/>
          <w:szCs w:val="20"/>
        </w:rPr>
      </w:pPr>
      <w:r w:rsidRPr="007D423A">
        <w:rPr>
          <w:rFonts w:ascii="Arial" w:hAnsi="Arial" w:cs="Arial"/>
          <w:sz w:val="20"/>
          <w:szCs w:val="20"/>
        </w:rPr>
        <w:t>General phone calls associated with team operation whilst on tour</w:t>
      </w:r>
    </w:p>
    <w:p w:rsidR="00356EEF" w:rsidRPr="007D423A" w:rsidRDefault="00356EEF" w:rsidP="00C024D6">
      <w:pPr>
        <w:numPr>
          <w:ilvl w:val="0"/>
          <w:numId w:val="19"/>
        </w:numPr>
        <w:ind w:left="567" w:hanging="283"/>
        <w:jc w:val="both"/>
        <w:rPr>
          <w:rFonts w:ascii="Arial" w:hAnsi="Arial" w:cs="Arial"/>
          <w:sz w:val="20"/>
          <w:szCs w:val="20"/>
        </w:rPr>
      </w:pPr>
      <w:r w:rsidRPr="007D423A">
        <w:rPr>
          <w:rFonts w:ascii="Arial" w:hAnsi="Arial" w:cs="Arial"/>
          <w:sz w:val="20"/>
          <w:szCs w:val="20"/>
        </w:rPr>
        <w:t>Internet connection for activities related to a Championship (</w:t>
      </w:r>
      <w:r w:rsidR="00205791" w:rsidRPr="007D423A">
        <w:rPr>
          <w:rFonts w:ascii="Arial" w:hAnsi="Arial" w:cs="Arial"/>
          <w:sz w:val="20"/>
          <w:szCs w:val="20"/>
        </w:rPr>
        <w:t>i.e.</w:t>
      </w:r>
      <w:r w:rsidRPr="007D423A">
        <w:rPr>
          <w:rFonts w:ascii="Arial" w:hAnsi="Arial" w:cs="Arial"/>
          <w:sz w:val="20"/>
          <w:szCs w:val="20"/>
        </w:rPr>
        <w:t xml:space="preserve"> during a tour)</w:t>
      </w:r>
    </w:p>
    <w:p w:rsidR="000D4E95" w:rsidRPr="007D423A" w:rsidRDefault="006D5260" w:rsidP="00C024D6">
      <w:pPr>
        <w:numPr>
          <w:ilvl w:val="0"/>
          <w:numId w:val="19"/>
        </w:numPr>
        <w:ind w:left="567" w:hanging="283"/>
        <w:jc w:val="both"/>
        <w:rPr>
          <w:rFonts w:ascii="Arial" w:hAnsi="Arial" w:cs="Arial"/>
          <w:sz w:val="20"/>
          <w:szCs w:val="20"/>
        </w:rPr>
      </w:pPr>
      <w:r w:rsidRPr="007D423A">
        <w:rPr>
          <w:rFonts w:ascii="Arial" w:hAnsi="Arial" w:cs="Arial"/>
          <w:sz w:val="20"/>
          <w:szCs w:val="20"/>
        </w:rPr>
        <w:t xml:space="preserve">Any transport costs to and from </w:t>
      </w:r>
      <w:smartTag w:uri="urn:schemas-microsoft-com:office:smarttags" w:element="place">
        <w:smartTag w:uri="urn:schemas-microsoft-com:office:smarttags" w:element="PlaceName">
          <w:r w:rsidRPr="007D423A">
            <w:rPr>
              <w:rFonts w:ascii="Arial" w:hAnsi="Arial" w:cs="Arial"/>
              <w:sz w:val="20"/>
              <w:szCs w:val="20"/>
            </w:rPr>
            <w:t>Perth</w:t>
          </w:r>
        </w:smartTag>
        <w:r w:rsidRPr="007D423A">
          <w:rPr>
            <w:rFonts w:ascii="Arial" w:hAnsi="Arial" w:cs="Arial"/>
            <w:sz w:val="20"/>
            <w:szCs w:val="20"/>
          </w:rPr>
          <w:t xml:space="preserve"> </w:t>
        </w:r>
        <w:smartTag w:uri="urn:schemas-microsoft-com:office:smarttags" w:element="PlaceType">
          <w:r w:rsidRPr="007D423A">
            <w:rPr>
              <w:rFonts w:ascii="Arial" w:hAnsi="Arial" w:cs="Arial"/>
              <w:sz w:val="20"/>
              <w:szCs w:val="20"/>
            </w:rPr>
            <w:t>Airport</w:t>
          </w:r>
        </w:smartTag>
      </w:smartTag>
      <w:r w:rsidRPr="007D423A">
        <w:rPr>
          <w:rFonts w:ascii="Arial" w:hAnsi="Arial" w:cs="Arial"/>
          <w:sz w:val="20"/>
          <w:szCs w:val="20"/>
        </w:rPr>
        <w:t xml:space="preserve"> (</w:t>
      </w:r>
      <w:proofErr w:type="spellStart"/>
      <w:r w:rsidRPr="007D423A">
        <w:rPr>
          <w:rFonts w:ascii="Arial" w:hAnsi="Arial" w:cs="Arial"/>
          <w:sz w:val="20"/>
          <w:szCs w:val="20"/>
        </w:rPr>
        <w:t>eg</w:t>
      </w:r>
      <w:proofErr w:type="spellEnd"/>
      <w:r w:rsidRPr="007D423A">
        <w:rPr>
          <w:rFonts w:ascii="Arial" w:hAnsi="Arial" w:cs="Arial"/>
          <w:sz w:val="20"/>
          <w:szCs w:val="20"/>
        </w:rPr>
        <w:t xml:space="preserve"> taxi)</w:t>
      </w:r>
    </w:p>
    <w:p w:rsidR="006D5260" w:rsidRPr="007D423A" w:rsidRDefault="00483163" w:rsidP="00C024D6">
      <w:pPr>
        <w:numPr>
          <w:ilvl w:val="0"/>
          <w:numId w:val="19"/>
        </w:numPr>
        <w:ind w:left="567" w:hanging="283"/>
        <w:jc w:val="both"/>
        <w:rPr>
          <w:rFonts w:ascii="Arial" w:hAnsi="Arial" w:cs="Arial"/>
          <w:sz w:val="20"/>
          <w:szCs w:val="20"/>
        </w:rPr>
      </w:pPr>
      <w:r w:rsidRPr="007D423A">
        <w:rPr>
          <w:rFonts w:ascii="Arial" w:hAnsi="Arial" w:cs="Arial"/>
          <w:sz w:val="20"/>
          <w:szCs w:val="20"/>
        </w:rPr>
        <w:t>Any general expenses</w:t>
      </w:r>
      <w:r w:rsidR="006D5260" w:rsidRPr="007D423A">
        <w:rPr>
          <w:rFonts w:ascii="Arial" w:hAnsi="Arial" w:cs="Arial"/>
          <w:sz w:val="20"/>
          <w:szCs w:val="20"/>
        </w:rPr>
        <w:t xml:space="preserve"> associated with team operation whilst on tour</w:t>
      </w:r>
    </w:p>
    <w:p w:rsidR="00F96D11" w:rsidRPr="007D423A" w:rsidRDefault="00F96D11" w:rsidP="007D423A">
      <w:pPr>
        <w:jc w:val="both"/>
        <w:rPr>
          <w:rFonts w:ascii="Arial" w:hAnsi="Arial" w:cs="Arial"/>
          <w:sz w:val="16"/>
          <w:szCs w:val="16"/>
        </w:rPr>
      </w:pPr>
    </w:p>
    <w:p w:rsidR="004450F9" w:rsidRPr="007D423A" w:rsidRDefault="004450F9" w:rsidP="007D423A">
      <w:pPr>
        <w:jc w:val="both"/>
        <w:rPr>
          <w:rFonts w:ascii="Arial" w:hAnsi="Arial" w:cs="Arial"/>
          <w:sz w:val="20"/>
          <w:szCs w:val="20"/>
        </w:rPr>
      </w:pPr>
      <w:r w:rsidRPr="007D423A">
        <w:rPr>
          <w:rFonts w:ascii="Arial" w:hAnsi="Arial" w:cs="Arial"/>
          <w:sz w:val="20"/>
          <w:szCs w:val="20"/>
        </w:rPr>
        <w:t xml:space="preserve">If </w:t>
      </w:r>
      <w:r w:rsidR="0099054D">
        <w:rPr>
          <w:rFonts w:ascii="Arial" w:hAnsi="Arial" w:cs="Arial"/>
          <w:sz w:val="20"/>
          <w:szCs w:val="20"/>
        </w:rPr>
        <w:t xml:space="preserve">there are </w:t>
      </w:r>
      <w:r w:rsidRPr="007D423A">
        <w:rPr>
          <w:rFonts w:ascii="Arial" w:hAnsi="Arial" w:cs="Arial"/>
          <w:sz w:val="20"/>
          <w:szCs w:val="20"/>
        </w:rPr>
        <w:t xml:space="preserve">costs associated with the preparation of the team including training camps, training sessions or extensive telephone contact (phone calls) </w:t>
      </w:r>
      <w:r w:rsidR="0099054D">
        <w:rPr>
          <w:rFonts w:ascii="Arial" w:hAnsi="Arial" w:cs="Arial"/>
          <w:sz w:val="20"/>
          <w:szCs w:val="20"/>
        </w:rPr>
        <w:t xml:space="preserve">they </w:t>
      </w:r>
      <w:r w:rsidRPr="007D423A">
        <w:rPr>
          <w:rFonts w:ascii="Arial" w:hAnsi="Arial" w:cs="Arial"/>
          <w:sz w:val="20"/>
          <w:szCs w:val="20"/>
        </w:rPr>
        <w:t>must the included in the team preparation levy.</w:t>
      </w:r>
    </w:p>
    <w:p w:rsidR="004450F9" w:rsidRPr="00DA66CC" w:rsidRDefault="004450F9" w:rsidP="007D423A">
      <w:pPr>
        <w:jc w:val="both"/>
        <w:rPr>
          <w:rFonts w:ascii="Arial" w:hAnsi="Arial" w:cs="Arial"/>
          <w:sz w:val="20"/>
          <w:szCs w:val="20"/>
        </w:rPr>
      </w:pPr>
    </w:p>
    <w:p w:rsidR="006D5260" w:rsidRPr="00DA66CC" w:rsidRDefault="006E58E7" w:rsidP="007D423A">
      <w:pPr>
        <w:jc w:val="both"/>
        <w:rPr>
          <w:rFonts w:ascii="Arial" w:hAnsi="Arial" w:cs="Arial"/>
          <w:sz w:val="20"/>
          <w:szCs w:val="20"/>
        </w:rPr>
      </w:pPr>
      <w:r w:rsidRPr="00DA66CC">
        <w:rPr>
          <w:rFonts w:ascii="Arial" w:hAnsi="Arial" w:cs="Arial"/>
          <w:sz w:val="20"/>
          <w:szCs w:val="20"/>
        </w:rPr>
        <w:t>If the official’s tour meals are</w:t>
      </w:r>
      <w:r w:rsidR="006D5260" w:rsidRPr="00DA66CC">
        <w:rPr>
          <w:rFonts w:ascii="Arial" w:hAnsi="Arial" w:cs="Arial"/>
          <w:sz w:val="20"/>
          <w:szCs w:val="20"/>
        </w:rPr>
        <w:t xml:space="preserve"> included as part of the </w:t>
      </w:r>
      <w:r w:rsidR="00F6326E" w:rsidRPr="00DA66CC">
        <w:rPr>
          <w:rFonts w:ascii="Arial" w:hAnsi="Arial" w:cs="Arial"/>
          <w:sz w:val="20"/>
          <w:szCs w:val="20"/>
        </w:rPr>
        <w:t xml:space="preserve">team </w:t>
      </w:r>
      <w:r w:rsidR="006D5260" w:rsidRPr="00DA66CC">
        <w:rPr>
          <w:rFonts w:ascii="Arial" w:hAnsi="Arial" w:cs="Arial"/>
          <w:sz w:val="20"/>
          <w:szCs w:val="20"/>
        </w:rPr>
        <w:t>tour package the</w:t>
      </w:r>
      <w:r w:rsidRPr="00DA66CC">
        <w:rPr>
          <w:rFonts w:ascii="Arial" w:hAnsi="Arial" w:cs="Arial"/>
          <w:sz w:val="20"/>
          <w:szCs w:val="20"/>
        </w:rPr>
        <w:t xml:space="preserve"> meals component of the Living A</w:t>
      </w:r>
      <w:r w:rsidR="006D5260" w:rsidRPr="00DA66CC">
        <w:rPr>
          <w:rFonts w:ascii="Arial" w:hAnsi="Arial" w:cs="Arial"/>
          <w:sz w:val="20"/>
          <w:szCs w:val="20"/>
        </w:rPr>
        <w:t xml:space="preserve">llowance may be </w:t>
      </w:r>
      <w:r w:rsidR="00613B17" w:rsidRPr="00DA66CC">
        <w:rPr>
          <w:rFonts w:ascii="Arial" w:hAnsi="Arial" w:cs="Arial"/>
          <w:sz w:val="20"/>
          <w:szCs w:val="20"/>
        </w:rPr>
        <w:t>adjusted to reflect that arranged levy.</w:t>
      </w:r>
      <w:r w:rsidR="00CB5C60">
        <w:rPr>
          <w:rFonts w:ascii="Arial" w:hAnsi="Arial" w:cs="Arial"/>
          <w:sz w:val="20"/>
          <w:szCs w:val="20"/>
        </w:rPr>
        <w:t xml:space="preserve"> The living allowance may also be adjusted for excess clothing orders.</w:t>
      </w:r>
    </w:p>
    <w:p w:rsidR="006E58E7" w:rsidRPr="007D423A" w:rsidRDefault="006E58E7" w:rsidP="007D423A">
      <w:pPr>
        <w:jc w:val="both"/>
        <w:rPr>
          <w:rFonts w:ascii="Arial" w:hAnsi="Arial" w:cs="Arial"/>
          <w:sz w:val="16"/>
          <w:szCs w:val="16"/>
        </w:rPr>
      </w:pPr>
    </w:p>
    <w:p w:rsidR="006E58E7" w:rsidRPr="007D423A" w:rsidRDefault="002F513A" w:rsidP="007D423A">
      <w:pPr>
        <w:jc w:val="both"/>
        <w:rPr>
          <w:rFonts w:ascii="Arial" w:hAnsi="Arial" w:cs="Arial"/>
          <w:sz w:val="20"/>
          <w:szCs w:val="20"/>
        </w:rPr>
      </w:pPr>
      <w:r w:rsidRPr="007D423A">
        <w:rPr>
          <w:rFonts w:ascii="Arial" w:hAnsi="Arial" w:cs="Arial"/>
          <w:sz w:val="20"/>
          <w:szCs w:val="20"/>
        </w:rPr>
        <w:t>O</w:t>
      </w:r>
      <w:r w:rsidR="00263335" w:rsidRPr="007D423A">
        <w:rPr>
          <w:rFonts w:ascii="Arial" w:hAnsi="Arial" w:cs="Arial"/>
          <w:sz w:val="20"/>
          <w:szCs w:val="20"/>
        </w:rPr>
        <w:t>fficials are encouraged to document</w:t>
      </w:r>
      <w:r w:rsidR="00D3665F" w:rsidRPr="007D423A">
        <w:rPr>
          <w:rFonts w:ascii="Arial" w:hAnsi="Arial" w:cs="Arial"/>
          <w:sz w:val="20"/>
          <w:szCs w:val="20"/>
        </w:rPr>
        <w:t xml:space="preserve"> out of pocket expenses</w:t>
      </w:r>
      <w:r w:rsidR="006E58E7" w:rsidRPr="007D423A">
        <w:rPr>
          <w:rFonts w:ascii="Arial" w:hAnsi="Arial" w:cs="Arial"/>
          <w:sz w:val="20"/>
          <w:szCs w:val="20"/>
        </w:rPr>
        <w:t xml:space="preserve"> incurred in the fulfilment of their</w:t>
      </w:r>
      <w:r w:rsidR="00FE049D" w:rsidRPr="007D423A">
        <w:rPr>
          <w:rFonts w:ascii="Arial" w:hAnsi="Arial" w:cs="Arial"/>
          <w:sz w:val="20"/>
          <w:szCs w:val="20"/>
        </w:rPr>
        <w:t xml:space="preserve"> duty as an interstate official,</w:t>
      </w:r>
      <w:r w:rsidR="00263335" w:rsidRPr="007D423A">
        <w:rPr>
          <w:rFonts w:ascii="Arial" w:hAnsi="Arial" w:cs="Arial"/>
          <w:sz w:val="20"/>
          <w:szCs w:val="20"/>
        </w:rPr>
        <w:t xml:space="preserve"> include them </w:t>
      </w:r>
      <w:r w:rsidR="006E58E7" w:rsidRPr="007D423A">
        <w:rPr>
          <w:rFonts w:ascii="Arial" w:hAnsi="Arial" w:cs="Arial"/>
          <w:sz w:val="20"/>
          <w:szCs w:val="20"/>
        </w:rPr>
        <w:t>as part of their taxable expenses and make claims through the standard Aus</w:t>
      </w:r>
      <w:r w:rsidR="004F3F05" w:rsidRPr="007D423A">
        <w:rPr>
          <w:rFonts w:ascii="Arial" w:hAnsi="Arial" w:cs="Arial"/>
          <w:sz w:val="20"/>
          <w:szCs w:val="20"/>
        </w:rPr>
        <w:t>tralian Taxation Office</w:t>
      </w:r>
      <w:r w:rsidR="006E58E7" w:rsidRPr="007D423A">
        <w:rPr>
          <w:rFonts w:ascii="Arial" w:hAnsi="Arial" w:cs="Arial"/>
          <w:sz w:val="20"/>
          <w:szCs w:val="20"/>
        </w:rPr>
        <w:t xml:space="preserve"> process.</w:t>
      </w:r>
    </w:p>
    <w:p w:rsidR="00D82A8B" w:rsidRPr="007D423A" w:rsidRDefault="00D82A8B" w:rsidP="007D423A">
      <w:pPr>
        <w:jc w:val="both"/>
        <w:rPr>
          <w:rFonts w:ascii="Arial" w:hAnsi="Arial" w:cs="Arial"/>
          <w:sz w:val="16"/>
          <w:szCs w:val="16"/>
        </w:rPr>
      </w:pPr>
    </w:p>
    <w:p w:rsidR="004F3F05" w:rsidRPr="007D423A" w:rsidRDefault="00933247" w:rsidP="007D423A">
      <w:pPr>
        <w:jc w:val="both"/>
        <w:rPr>
          <w:rFonts w:ascii="Arial" w:hAnsi="Arial" w:cs="Arial"/>
          <w:b/>
          <w:sz w:val="20"/>
          <w:szCs w:val="20"/>
        </w:rPr>
      </w:pPr>
      <w:r>
        <w:rPr>
          <w:rFonts w:ascii="Arial" w:hAnsi="Arial" w:cs="Arial"/>
          <w:b/>
          <w:sz w:val="20"/>
          <w:szCs w:val="20"/>
        </w:rPr>
        <w:t xml:space="preserve">Other </w:t>
      </w:r>
      <w:r w:rsidR="00D82A8B" w:rsidRPr="007D423A">
        <w:rPr>
          <w:rFonts w:ascii="Arial" w:hAnsi="Arial" w:cs="Arial"/>
          <w:b/>
          <w:sz w:val="20"/>
          <w:szCs w:val="20"/>
        </w:rPr>
        <w:t>Financial Matters</w:t>
      </w:r>
    </w:p>
    <w:p w:rsidR="00D82A8B" w:rsidRPr="007D423A" w:rsidRDefault="00D82A8B" w:rsidP="00092124">
      <w:pPr>
        <w:jc w:val="both"/>
        <w:rPr>
          <w:rFonts w:ascii="Arial" w:hAnsi="Arial" w:cs="Arial"/>
          <w:sz w:val="20"/>
          <w:szCs w:val="20"/>
        </w:rPr>
      </w:pPr>
      <w:r w:rsidRPr="007D423A">
        <w:rPr>
          <w:rFonts w:ascii="Arial" w:hAnsi="Arial" w:cs="Arial"/>
          <w:sz w:val="20"/>
          <w:szCs w:val="20"/>
        </w:rPr>
        <w:t>SSWA has specific policies in place to accommodate the financial aspects of its operation.</w:t>
      </w:r>
      <w:r w:rsidR="007D423A">
        <w:rPr>
          <w:rFonts w:ascii="Arial" w:hAnsi="Arial" w:cs="Arial"/>
          <w:sz w:val="20"/>
          <w:szCs w:val="20"/>
        </w:rPr>
        <w:t xml:space="preserve"> </w:t>
      </w:r>
      <w:r w:rsidRPr="007D423A">
        <w:rPr>
          <w:rFonts w:ascii="Arial" w:hAnsi="Arial" w:cs="Arial"/>
          <w:sz w:val="20"/>
          <w:szCs w:val="20"/>
        </w:rPr>
        <w:t>Clearly any involvement with the collection, distribution or involvement with money must be open, accountable and subject to full audit.</w:t>
      </w:r>
      <w:r w:rsidR="00DA66CC">
        <w:rPr>
          <w:rFonts w:ascii="Arial" w:hAnsi="Arial" w:cs="Arial"/>
          <w:sz w:val="20"/>
          <w:szCs w:val="20"/>
        </w:rPr>
        <w:t xml:space="preserve"> Officials must be familiar with all aspects of finance policy.</w:t>
      </w:r>
    </w:p>
    <w:p w:rsidR="004F3F05" w:rsidRPr="007D423A" w:rsidRDefault="004F3F05" w:rsidP="007D423A">
      <w:pPr>
        <w:jc w:val="both"/>
        <w:rPr>
          <w:rFonts w:ascii="Arial" w:hAnsi="Arial" w:cs="Arial"/>
          <w:sz w:val="16"/>
          <w:szCs w:val="16"/>
        </w:rPr>
      </w:pPr>
    </w:p>
    <w:p w:rsidR="009958AF" w:rsidRPr="007D423A" w:rsidRDefault="009958AF" w:rsidP="007D423A">
      <w:pPr>
        <w:jc w:val="both"/>
        <w:rPr>
          <w:rFonts w:ascii="Arial" w:hAnsi="Arial" w:cs="Arial"/>
          <w:sz w:val="20"/>
          <w:szCs w:val="20"/>
        </w:rPr>
      </w:pPr>
      <w:r w:rsidRPr="007D423A">
        <w:rPr>
          <w:rFonts w:ascii="Arial" w:hAnsi="Arial" w:cs="Arial"/>
          <w:sz w:val="20"/>
          <w:szCs w:val="20"/>
        </w:rPr>
        <w:t>On occasions there may be extenuating circumstances that arise during a tour.</w:t>
      </w:r>
      <w:r w:rsidR="007D423A">
        <w:rPr>
          <w:rFonts w:ascii="Arial" w:hAnsi="Arial" w:cs="Arial"/>
          <w:sz w:val="20"/>
          <w:szCs w:val="20"/>
        </w:rPr>
        <w:t xml:space="preserve"> </w:t>
      </w:r>
      <w:r w:rsidRPr="007D423A">
        <w:rPr>
          <w:rFonts w:ascii="Arial" w:hAnsi="Arial" w:cs="Arial"/>
          <w:sz w:val="20"/>
          <w:szCs w:val="20"/>
        </w:rPr>
        <w:t xml:space="preserve">These </w:t>
      </w:r>
      <w:r w:rsidR="004769BA" w:rsidRPr="007D423A">
        <w:rPr>
          <w:rFonts w:ascii="Arial" w:hAnsi="Arial" w:cs="Arial"/>
          <w:sz w:val="20"/>
          <w:szCs w:val="20"/>
        </w:rPr>
        <w:t>may include illness,</w:t>
      </w:r>
      <w:r w:rsidRPr="007D423A">
        <w:rPr>
          <w:rFonts w:ascii="Arial" w:hAnsi="Arial" w:cs="Arial"/>
          <w:sz w:val="20"/>
          <w:szCs w:val="20"/>
        </w:rPr>
        <w:t xml:space="preserve"> injury or pe</w:t>
      </w:r>
      <w:r w:rsidR="003B36DF" w:rsidRPr="007D423A">
        <w:rPr>
          <w:rFonts w:ascii="Arial" w:hAnsi="Arial" w:cs="Arial"/>
          <w:sz w:val="20"/>
          <w:szCs w:val="20"/>
        </w:rPr>
        <w:t>rhaps an unforeseen occurrence</w:t>
      </w:r>
      <w:r w:rsidRPr="007D423A">
        <w:rPr>
          <w:rFonts w:ascii="Arial" w:hAnsi="Arial" w:cs="Arial"/>
          <w:sz w:val="20"/>
          <w:szCs w:val="20"/>
        </w:rPr>
        <w:t xml:space="preserve"> that involves an extra financial </w:t>
      </w:r>
      <w:r w:rsidR="004769BA" w:rsidRPr="007D423A">
        <w:rPr>
          <w:rFonts w:ascii="Arial" w:hAnsi="Arial" w:cs="Arial"/>
          <w:sz w:val="20"/>
          <w:szCs w:val="20"/>
        </w:rPr>
        <w:t>expense</w:t>
      </w:r>
      <w:r w:rsidRPr="007D423A">
        <w:rPr>
          <w:rFonts w:ascii="Arial" w:hAnsi="Arial" w:cs="Arial"/>
          <w:sz w:val="20"/>
          <w:szCs w:val="20"/>
        </w:rPr>
        <w:t>.</w:t>
      </w:r>
      <w:r w:rsidR="007D423A">
        <w:rPr>
          <w:rFonts w:ascii="Arial" w:hAnsi="Arial" w:cs="Arial"/>
          <w:sz w:val="20"/>
          <w:szCs w:val="20"/>
        </w:rPr>
        <w:t xml:space="preserve"> </w:t>
      </w:r>
      <w:r w:rsidR="004769BA" w:rsidRPr="007D423A">
        <w:rPr>
          <w:rFonts w:ascii="Arial" w:hAnsi="Arial" w:cs="Arial"/>
          <w:sz w:val="20"/>
          <w:szCs w:val="20"/>
        </w:rPr>
        <w:t>These circumstances may be reimbursed through SSWA following a written application and provision of receipts to satisfy SSWA financial policy.</w:t>
      </w:r>
      <w:r w:rsidR="007D423A">
        <w:rPr>
          <w:rFonts w:ascii="Arial" w:hAnsi="Arial" w:cs="Arial"/>
          <w:sz w:val="20"/>
          <w:szCs w:val="20"/>
        </w:rPr>
        <w:t xml:space="preserve"> </w:t>
      </w:r>
      <w:r w:rsidR="00F77F2E" w:rsidRPr="007D423A">
        <w:rPr>
          <w:rFonts w:ascii="Arial" w:hAnsi="Arial" w:cs="Arial"/>
          <w:sz w:val="20"/>
          <w:szCs w:val="20"/>
        </w:rPr>
        <w:t>Any c</w:t>
      </w:r>
      <w:r w:rsidR="004769BA" w:rsidRPr="007D423A">
        <w:rPr>
          <w:rFonts w:ascii="Arial" w:hAnsi="Arial" w:cs="Arial"/>
          <w:sz w:val="20"/>
          <w:szCs w:val="20"/>
        </w:rPr>
        <w:t xml:space="preserve">laims </w:t>
      </w:r>
      <w:r w:rsidR="00B8193A" w:rsidRPr="007D423A">
        <w:rPr>
          <w:rFonts w:ascii="Arial" w:hAnsi="Arial" w:cs="Arial"/>
          <w:sz w:val="20"/>
          <w:szCs w:val="20"/>
        </w:rPr>
        <w:t>to be made within one month following return from</w:t>
      </w:r>
      <w:r w:rsidR="004769BA" w:rsidRPr="007D423A">
        <w:rPr>
          <w:rFonts w:ascii="Arial" w:hAnsi="Arial" w:cs="Arial"/>
          <w:sz w:val="20"/>
          <w:szCs w:val="20"/>
        </w:rPr>
        <w:t xml:space="preserve"> the tour.</w:t>
      </w:r>
    </w:p>
    <w:p w:rsidR="00300BBB" w:rsidRPr="007D423A" w:rsidRDefault="00300BBB" w:rsidP="007D423A">
      <w:pPr>
        <w:jc w:val="both"/>
        <w:rPr>
          <w:rFonts w:ascii="Arial" w:hAnsi="Arial" w:cs="Arial"/>
          <w:sz w:val="16"/>
          <w:szCs w:val="16"/>
        </w:rPr>
      </w:pPr>
    </w:p>
    <w:p w:rsidR="004F3F05" w:rsidRPr="007D423A" w:rsidRDefault="00B1261A" w:rsidP="007D423A">
      <w:pPr>
        <w:jc w:val="both"/>
        <w:rPr>
          <w:rFonts w:ascii="Arial" w:hAnsi="Arial" w:cs="Arial"/>
          <w:b/>
          <w:sz w:val="20"/>
          <w:szCs w:val="20"/>
        </w:rPr>
      </w:pPr>
      <w:r w:rsidRPr="007D423A">
        <w:rPr>
          <w:rFonts w:ascii="Arial" w:hAnsi="Arial" w:cs="Arial"/>
          <w:b/>
          <w:sz w:val="20"/>
          <w:szCs w:val="20"/>
        </w:rPr>
        <w:t>General Understandings</w:t>
      </w:r>
    </w:p>
    <w:p w:rsidR="00CB5C60" w:rsidRDefault="00B1261A" w:rsidP="007D423A">
      <w:pPr>
        <w:jc w:val="both"/>
        <w:rPr>
          <w:rFonts w:ascii="Arial" w:hAnsi="Arial" w:cs="Arial"/>
          <w:sz w:val="20"/>
          <w:szCs w:val="20"/>
        </w:rPr>
      </w:pPr>
      <w:r w:rsidRPr="007D423A">
        <w:rPr>
          <w:rFonts w:ascii="Arial" w:hAnsi="Arial" w:cs="Arial"/>
          <w:sz w:val="20"/>
          <w:szCs w:val="20"/>
        </w:rPr>
        <w:t>The SSWA office staff are a strong, vibrant group fully committed to making the experience of involvement in sport events, at a</w:t>
      </w:r>
      <w:r w:rsidR="001E0C04" w:rsidRPr="007D423A">
        <w:rPr>
          <w:rFonts w:ascii="Arial" w:hAnsi="Arial" w:cs="Arial"/>
          <w:sz w:val="20"/>
          <w:szCs w:val="20"/>
        </w:rPr>
        <w:t>ll levels, positive and rewarding</w:t>
      </w:r>
      <w:r w:rsidRPr="007D423A">
        <w:rPr>
          <w:rFonts w:ascii="Arial" w:hAnsi="Arial" w:cs="Arial"/>
          <w:sz w:val="20"/>
          <w:szCs w:val="20"/>
        </w:rPr>
        <w:t>.</w:t>
      </w:r>
      <w:r w:rsidR="007D423A">
        <w:rPr>
          <w:rFonts w:ascii="Arial" w:hAnsi="Arial" w:cs="Arial"/>
          <w:sz w:val="20"/>
          <w:szCs w:val="20"/>
        </w:rPr>
        <w:t xml:space="preserve"> </w:t>
      </w:r>
      <w:r w:rsidRPr="007D423A">
        <w:rPr>
          <w:rFonts w:ascii="Arial" w:hAnsi="Arial" w:cs="Arial"/>
          <w:sz w:val="20"/>
          <w:szCs w:val="20"/>
        </w:rPr>
        <w:t xml:space="preserve">The </w:t>
      </w:r>
      <w:r w:rsidR="00CB5C60" w:rsidRPr="007D423A">
        <w:rPr>
          <w:rFonts w:ascii="Arial" w:hAnsi="Arial" w:cs="Arial"/>
          <w:sz w:val="20"/>
          <w:szCs w:val="20"/>
        </w:rPr>
        <w:t xml:space="preserve">staff </w:t>
      </w:r>
      <w:r w:rsidR="00CB5C60">
        <w:rPr>
          <w:rFonts w:ascii="Arial" w:hAnsi="Arial" w:cs="Arial"/>
          <w:sz w:val="20"/>
          <w:szCs w:val="20"/>
        </w:rPr>
        <w:t>are</w:t>
      </w:r>
      <w:r w:rsidR="00666998" w:rsidRPr="007D423A">
        <w:rPr>
          <w:rFonts w:ascii="Arial" w:hAnsi="Arial" w:cs="Arial"/>
          <w:sz w:val="20"/>
          <w:szCs w:val="20"/>
        </w:rPr>
        <w:t xml:space="preserve"> highly professional and </w:t>
      </w:r>
      <w:r w:rsidRPr="007D423A">
        <w:rPr>
          <w:rFonts w:ascii="Arial" w:hAnsi="Arial" w:cs="Arial"/>
          <w:sz w:val="20"/>
          <w:szCs w:val="20"/>
        </w:rPr>
        <w:t>work extremely hard to satisfy all r</w:t>
      </w:r>
      <w:r w:rsidR="00666998" w:rsidRPr="007D423A">
        <w:rPr>
          <w:rFonts w:ascii="Arial" w:hAnsi="Arial" w:cs="Arial"/>
          <w:sz w:val="20"/>
          <w:szCs w:val="20"/>
        </w:rPr>
        <w:t>equests</w:t>
      </w:r>
      <w:r w:rsidRPr="007D423A">
        <w:rPr>
          <w:rFonts w:ascii="Arial" w:hAnsi="Arial" w:cs="Arial"/>
          <w:sz w:val="20"/>
          <w:szCs w:val="20"/>
        </w:rPr>
        <w:t>.</w:t>
      </w:r>
      <w:r w:rsidR="007D423A">
        <w:rPr>
          <w:rFonts w:ascii="Arial" w:hAnsi="Arial" w:cs="Arial"/>
          <w:sz w:val="20"/>
          <w:szCs w:val="20"/>
        </w:rPr>
        <w:t xml:space="preserve"> </w:t>
      </w:r>
    </w:p>
    <w:p w:rsidR="00CB5C60" w:rsidRDefault="00CB5C60" w:rsidP="007D423A">
      <w:pPr>
        <w:jc w:val="both"/>
        <w:rPr>
          <w:rFonts w:ascii="Arial" w:hAnsi="Arial" w:cs="Arial"/>
          <w:sz w:val="20"/>
          <w:szCs w:val="20"/>
        </w:rPr>
      </w:pPr>
    </w:p>
    <w:p w:rsidR="00A17DEF" w:rsidRDefault="00213C06" w:rsidP="007D423A">
      <w:pPr>
        <w:jc w:val="both"/>
        <w:rPr>
          <w:rFonts w:ascii="Arial" w:hAnsi="Arial" w:cs="Arial"/>
          <w:sz w:val="20"/>
          <w:szCs w:val="20"/>
        </w:rPr>
      </w:pPr>
      <w:r w:rsidRPr="007D423A">
        <w:rPr>
          <w:rFonts w:ascii="Arial" w:hAnsi="Arial" w:cs="Arial"/>
          <w:sz w:val="20"/>
          <w:szCs w:val="20"/>
        </w:rPr>
        <w:t xml:space="preserve">The SSWA office will </w:t>
      </w:r>
      <w:r w:rsidR="00C151AA" w:rsidRPr="007D423A">
        <w:rPr>
          <w:rFonts w:ascii="Arial" w:hAnsi="Arial" w:cs="Arial"/>
          <w:sz w:val="20"/>
          <w:szCs w:val="20"/>
        </w:rPr>
        <w:t>communicate with</w:t>
      </w:r>
      <w:r w:rsidR="00300BBB" w:rsidRPr="007D423A">
        <w:rPr>
          <w:rFonts w:ascii="Arial" w:hAnsi="Arial" w:cs="Arial"/>
          <w:sz w:val="20"/>
          <w:szCs w:val="20"/>
        </w:rPr>
        <w:t xml:space="preserve"> School Sport Australia member body’s and </w:t>
      </w:r>
      <w:r w:rsidRPr="007D423A">
        <w:rPr>
          <w:rFonts w:ascii="Arial" w:hAnsi="Arial" w:cs="Arial"/>
          <w:sz w:val="20"/>
          <w:szCs w:val="20"/>
        </w:rPr>
        <w:t>conduct all travel and accommodation planning.</w:t>
      </w:r>
      <w:r w:rsidR="007D423A">
        <w:rPr>
          <w:rFonts w:ascii="Arial" w:hAnsi="Arial" w:cs="Arial"/>
          <w:sz w:val="20"/>
          <w:szCs w:val="20"/>
        </w:rPr>
        <w:t xml:space="preserve"> </w:t>
      </w:r>
      <w:r w:rsidR="007426F7" w:rsidRPr="007D423A">
        <w:rPr>
          <w:rFonts w:ascii="Arial" w:hAnsi="Arial" w:cs="Arial"/>
          <w:sz w:val="20"/>
          <w:szCs w:val="20"/>
        </w:rPr>
        <w:t>Any enquiries regarding</w:t>
      </w:r>
      <w:r w:rsidRPr="007D423A">
        <w:rPr>
          <w:rFonts w:ascii="Arial" w:hAnsi="Arial" w:cs="Arial"/>
          <w:sz w:val="20"/>
          <w:szCs w:val="20"/>
        </w:rPr>
        <w:t xml:space="preserve"> these areas must be communicated through the office.</w:t>
      </w:r>
    </w:p>
    <w:p w:rsidR="00933247" w:rsidRDefault="00933247" w:rsidP="007D423A">
      <w:pPr>
        <w:jc w:val="both"/>
        <w:rPr>
          <w:rFonts w:ascii="Arial" w:hAnsi="Arial" w:cs="Arial"/>
          <w:sz w:val="20"/>
          <w:szCs w:val="20"/>
        </w:rPr>
      </w:pPr>
    </w:p>
    <w:sectPr w:rsidR="00933247" w:rsidSect="00C14C32">
      <w:pgSz w:w="11906" w:h="16838" w:code="9"/>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973"/>
    <w:multiLevelType w:val="hybridMultilevel"/>
    <w:tmpl w:val="1A50E336"/>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nsid w:val="02786CBA"/>
    <w:multiLevelType w:val="hybridMultilevel"/>
    <w:tmpl w:val="6FF0E416"/>
    <w:lvl w:ilvl="0" w:tplc="0C090001">
      <w:start w:val="1"/>
      <w:numFmt w:val="bullet"/>
      <w:lvlText w:val=""/>
      <w:lvlJc w:val="left"/>
      <w:pPr>
        <w:tabs>
          <w:tab w:val="num" w:pos="0"/>
        </w:tabs>
        <w:ind w:left="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
    <w:nsid w:val="030D2942"/>
    <w:multiLevelType w:val="hybridMultilevel"/>
    <w:tmpl w:val="F1D2C9BE"/>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3">
    <w:nsid w:val="08ED1A7C"/>
    <w:multiLevelType w:val="hybridMultilevel"/>
    <w:tmpl w:val="5FE09C0C"/>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4">
    <w:nsid w:val="0B9C01DE"/>
    <w:multiLevelType w:val="hybridMultilevel"/>
    <w:tmpl w:val="A09E343A"/>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5">
    <w:nsid w:val="112A2D19"/>
    <w:multiLevelType w:val="multilevel"/>
    <w:tmpl w:val="658403B4"/>
    <w:lvl w:ilvl="0">
      <w:start w:val="1"/>
      <w:numFmt w:val="bullet"/>
      <w:lvlText w:val=""/>
      <w:lvlJc w:val="left"/>
      <w:pPr>
        <w:tabs>
          <w:tab w:val="num" w:pos="567"/>
        </w:tabs>
        <w:ind w:left="0" w:firstLine="284"/>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6">
    <w:nsid w:val="14F522BB"/>
    <w:multiLevelType w:val="multilevel"/>
    <w:tmpl w:val="658403B4"/>
    <w:lvl w:ilvl="0">
      <w:start w:val="1"/>
      <w:numFmt w:val="bullet"/>
      <w:lvlText w:val=""/>
      <w:lvlJc w:val="left"/>
      <w:pPr>
        <w:tabs>
          <w:tab w:val="num" w:pos="567"/>
        </w:tabs>
        <w:ind w:left="0" w:firstLine="284"/>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7">
    <w:nsid w:val="17F6728E"/>
    <w:multiLevelType w:val="hybridMultilevel"/>
    <w:tmpl w:val="0CE884A2"/>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8">
    <w:nsid w:val="1A4E4F90"/>
    <w:multiLevelType w:val="hybridMultilevel"/>
    <w:tmpl w:val="129088A0"/>
    <w:lvl w:ilvl="0" w:tplc="901613E2">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9">
    <w:nsid w:val="1A8C1CD6"/>
    <w:multiLevelType w:val="hybridMultilevel"/>
    <w:tmpl w:val="D140401C"/>
    <w:lvl w:ilvl="0" w:tplc="48B6EE40">
      <w:start w:val="1"/>
      <w:numFmt w:val="bullet"/>
      <w:lvlText w:val=""/>
      <w:lvlJc w:val="left"/>
      <w:pPr>
        <w:tabs>
          <w:tab w:val="num" w:pos="567"/>
        </w:tabs>
        <w:ind w:left="0" w:firstLine="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
    <w:nsid w:val="216D7C74"/>
    <w:multiLevelType w:val="hybridMultilevel"/>
    <w:tmpl w:val="773CD44C"/>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1">
    <w:nsid w:val="23DA2114"/>
    <w:multiLevelType w:val="hybridMultilevel"/>
    <w:tmpl w:val="4AB6AEDA"/>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2">
    <w:nsid w:val="291079C1"/>
    <w:multiLevelType w:val="hybridMultilevel"/>
    <w:tmpl w:val="7E3AE372"/>
    <w:lvl w:ilvl="0" w:tplc="673870C6">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nsid w:val="4098584A"/>
    <w:multiLevelType w:val="multilevel"/>
    <w:tmpl w:val="D140401C"/>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4">
    <w:nsid w:val="41A777C7"/>
    <w:multiLevelType w:val="hybridMultilevel"/>
    <w:tmpl w:val="1EB0CAEE"/>
    <w:lvl w:ilvl="0" w:tplc="0C090001">
      <w:start w:val="1"/>
      <w:numFmt w:val="bullet"/>
      <w:lvlText w:val=""/>
      <w:lvlJc w:val="left"/>
      <w:pPr>
        <w:tabs>
          <w:tab w:val="num" w:pos="0"/>
        </w:tabs>
        <w:ind w:left="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nsid w:val="4B221E1E"/>
    <w:multiLevelType w:val="hybridMultilevel"/>
    <w:tmpl w:val="26641DD6"/>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6">
    <w:nsid w:val="4CFB6C15"/>
    <w:multiLevelType w:val="hybridMultilevel"/>
    <w:tmpl w:val="658403B4"/>
    <w:lvl w:ilvl="0" w:tplc="C14887DC">
      <w:start w:val="1"/>
      <w:numFmt w:val="bullet"/>
      <w:lvlText w:val=""/>
      <w:lvlJc w:val="left"/>
      <w:pPr>
        <w:tabs>
          <w:tab w:val="num" w:pos="850"/>
        </w:tabs>
        <w:ind w:left="283" w:firstLine="284"/>
      </w:pPr>
      <w:rPr>
        <w:rFonts w:ascii="Symbol" w:hAnsi="Symbol" w:hint="default"/>
      </w:rPr>
    </w:lvl>
    <w:lvl w:ilvl="1" w:tplc="0C090003" w:tentative="1">
      <w:start w:val="1"/>
      <w:numFmt w:val="bullet"/>
      <w:lvlText w:val="o"/>
      <w:lvlJc w:val="left"/>
      <w:pPr>
        <w:tabs>
          <w:tab w:val="num" w:pos="1003"/>
        </w:tabs>
        <w:ind w:left="1003" w:hanging="360"/>
      </w:pPr>
      <w:rPr>
        <w:rFonts w:ascii="Courier New" w:hAnsi="Courier New" w:cs="Courier New" w:hint="default"/>
      </w:rPr>
    </w:lvl>
    <w:lvl w:ilvl="2" w:tplc="0C090005" w:tentative="1">
      <w:start w:val="1"/>
      <w:numFmt w:val="bullet"/>
      <w:lvlText w:val=""/>
      <w:lvlJc w:val="left"/>
      <w:pPr>
        <w:tabs>
          <w:tab w:val="num" w:pos="1723"/>
        </w:tabs>
        <w:ind w:left="1723" w:hanging="360"/>
      </w:pPr>
      <w:rPr>
        <w:rFonts w:ascii="Wingdings" w:hAnsi="Wingdings" w:hint="default"/>
      </w:rPr>
    </w:lvl>
    <w:lvl w:ilvl="3" w:tplc="0C090001" w:tentative="1">
      <w:start w:val="1"/>
      <w:numFmt w:val="bullet"/>
      <w:lvlText w:val=""/>
      <w:lvlJc w:val="left"/>
      <w:pPr>
        <w:tabs>
          <w:tab w:val="num" w:pos="2443"/>
        </w:tabs>
        <w:ind w:left="2443" w:hanging="360"/>
      </w:pPr>
      <w:rPr>
        <w:rFonts w:ascii="Symbol" w:hAnsi="Symbol" w:hint="default"/>
      </w:rPr>
    </w:lvl>
    <w:lvl w:ilvl="4" w:tplc="0C090003" w:tentative="1">
      <w:start w:val="1"/>
      <w:numFmt w:val="bullet"/>
      <w:lvlText w:val="o"/>
      <w:lvlJc w:val="left"/>
      <w:pPr>
        <w:tabs>
          <w:tab w:val="num" w:pos="3163"/>
        </w:tabs>
        <w:ind w:left="3163" w:hanging="360"/>
      </w:pPr>
      <w:rPr>
        <w:rFonts w:ascii="Courier New" w:hAnsi="Courier New" w:cs="Courier New" w:hint="default"/>
      </w:rPr>
    </w:lvl>
    <w:lvl w:ilvl="5" w:tplc="0C090005" w:tentative="1">
      <w:start w:val="1"/>
      <w:numFmt w:val="bullet"/>
      <w:lvlText w:val=""/>
      <w:lvlJc w:val="left"/>
      <w:pPr>
        <w:tabs>
          <w:tab w:val="num" w:pos="3883"/>
        </w:tabs>
        <w:ind w:left="3883" w:hanging="360"/>
      </w:pPr>
      <w:rPr>
        <w:rFonts w:ascii="Wingdings" w:hAnsi="Wingdings" w:hint="default"/>
      </w:rPr>
    </w:lvl>
    <w:lvl w:ilvl="6" w:tplc="0C090001" w:tentative="1">
      <w:start w:val="1"/>
      <w:numFmt w:val="bullet"/>
      <w:lvlText w:val=""/>
      <w:lvlJc w:val="left"/>
      <w:pPr>
        <w:tabs>
          <w:tab w:val="num" w:pos="4603"/>
        </w:tabs>
        <w:ind w:left="4603" w:hanging="360"/>
      </w:pPr>
      <w:rPr>
        <w:rFonts w:ascii="Symbol" w:hAnsi="Symbol" w:hint="default"/>
      </w:rPr>
    </w:lvl>
    <w:lvl w:ilvl="7" w:tplc="0C090003" w:tentative="1">
      <w:start w:val="1"/>
      <w:numFmt w:val="bullet"/>
      <w:lvlText w:val="o"/>
      <w:lvlJc w:val="left"/>
      <w:pPr>
        <w:tabs>
          <w:tab w:val="num" w:pos="5323"/>
        </w:tabs>
        <w:ind w:left="5323" w:hanging="360"/>
      </w:pPr>
      <w:rPr>
        <w:rFonts w:ascii="Courier New" w:hAnsi="Courier New" w:cs="Courier New" w:hint="default"/>
      </w:rPr>
    </w:lvl>
    <w:lvl w:ilvl="8" w:tplc="0C090005" w:tentative="1">
      <w:start w:val="1"/>
      <w:numFmt w:val="bullet"/>
      <w:lvlText w:val=""/>
      <w:lvlJc w:val="left"/>
      <w:pPr>
        <w:tabs>
          <w:tab w:val="num" w:pos="6043"/>
        </w:tabs>
        <w:ind w:left="6043" w:hanging="360"/>
      </w:pPr>
      <w:rPr>
        <w:rFonts w:ascii="Wingdings" w:hAnsi="Wingdings" w:hint="default"/>
      </w:rPr>
    </w:lvl>
  </w:abstractNum>
  <w:abstractNum w:abstractNumId="17">
    <w:nsid w:val="52B70808"/>
    <w:multiLevelType w:val="hybridMultilevel"/>
    <w:tmpl w:val="87D0B198"/>
    <w:lvl w:ilvl="0" w:tplc="31F00A22">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8">
    <w:nsid w:val="643520A9"/>
    <w:multiLevelType w:val="multilevel"/>
    <w:tmpl w:val="7E3AE372"/>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706B154B"/>
    <w:multiLevelType w:val="hybridMultilevel"/>
    <w:tmpl w:val="1992623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0">
    <w:nsid w:val="74BE7126"/>
    <w:multiLevelType w:val="hybridMultilevel"/>
    <w:tmpl w:val="FB4A0AAE"/>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1">
    <w:nsid w:val="767F47E0"/>
    <w:multiLevelType w:val="multilevel"/>
    <w:tmpl w:val="CEC88E5A"/>
    <w:lvl w:ilvl="0">
      <w:start w:val="1"/>
      <w:numFmt w:val="bullet"/>
      <w:lvlText w:val=""/>
      <w:lvlJc w:val="left"/>
      <w:pPr>
        <w:tabs>
          <w:tab w:val="num" w:pos="0"/>
        </w:tabs>
        <w:ind w:left="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7EA42465"/>
    <w:multiLevelType w:val="hybridMultilevel"/>
    <w:tmpl w:val="CEC88E5A"/>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num w:numId="1">
    <w:abstractNumId w:val="2"/>
  </w:num>
  <w:num w:numId="2">
    <w:abstractNumId w:val="11"/>
  </w:num>
  <w:num w:numId="3">
    <w:abstractNumId w:val="0"/>
  </w:num>
  <w:num w:numId="4">
    <w:abstractNumId w:val="19"/>
  </w:num>
  <w:num w:numId="5">
    <w:abstractNumId w:val="7"/>
  </w:num>
  <w:num w:numId="6">
    <w:abstractNumId w:val="15"/>
  </w:num>
  <w:num w:numId="7">
    <w:abstractNumId w:val="3"/>
  </w:num>
  <w:num w:numId="8">
    <w:abstractNumId w:val="14"/>
  </w:num>
  <w:num w:numId="9">
    <w:abstractNumId w:val="10"/>
  </w:num>
  <w:num w:numId="10">
    <w:abstractNumId w:val="4"/>
  </w:num>
  <w:num w:numId="11">
    <w:abstractNumId w:val="20"/>
  </w:num>
  <w:num w:numId="12">
    <w:abstractNumId w:val="1"/>
  </w:num>
  <w:num w:numId="13">
    <w:abstractNumId w:val="22"/>
  </w:num>
  <w:num w:numId="14">
    <w:abstractNumId w:val="21"/>
  </w:num>
  <w:num w:numId="15">
    <w:abstractNumId w:val="12"/>
  </w:num>
  <w:num w:numId="16">
    <w:abstractNumId w:val="18"/>
  </w:num>
  <w:num w:numId="17">
    <w:abstractNumId w:val="9"/>
  </w:num>
  <w:num w:numId="18">
    <w:abstractNumId w:val="13"/>
  </w:num>
  <w:num w:numId="19">
    <w:abstractNumId w:val="16"/>
  </w:num>
  <w:num w:numId="20">
    <w:abstractNumId w:val="6"/>
  </w:num>
  <w:num w:numId="21">
    <w:abstractNumId w:val="8"/>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30"/>
    <w:rsid w:val="00042C81"/>
    <w:rsid w:val="00072A35"/>
    <w:rsid w:val="00092124"/>
    <w:rsid w:val="000A7DC3"/>
    <w:rsid w:val="000D4E95"/>
    <w:rsid w:val="000E6F50"/>
    <w:rsid w:val="000F1528"/>
    <w:rsid w:val="00115530"/>
    <w:rsid w:val="00166B97"/>
    <w:rsid w:val="0017156F"/>
    <w:rsid w:val="001D2358"/>
    <w:rsid w:val="001E0C04"/>
    <w:rsid w:val="001E7D76"/>
    <w:rsid w:val="00205791"/>
    <w:rsid w:val="00213C06"/>
    <w:rsid w:val="00242C9C"/>
    <w:rsid w:val="00263335"/>
    <w:rsid w:val="00276EFF"/>
    <w:rsid w:val="00292644"/>
    <w:rsid w:val="002F513A"/>
    <w:rsid w:val="00300BBB"/>
    <w:rsid w:val="0030222C"/>
    <w:rsid w:val="003505CF"/>
    <w:rsid w:val="00356EEF"/>
    <w:rsid w:val="00393ACB"/>
    <w:rsid w:val="00394314"/>
    <w:rsid w:val="003B0C69"/>
    <w:rsid w:val="003B36DF"/>
    <w:rsid w:val="00412325"/>
    <w:rsid w:val="004450F9"/>
    <w:rsid w:val="00454C69"/>
    <w:rsid w:val="00461B96"/>
    <w:rsid w:val="004769BA"/>
    <w:rsid w:val="00483163"/>
    <w:rsid w:val="00486152"/>
    <w:rsid w:val="004E0458"/>
    <w:rsid w:val="004F2088"/>
    <w:rsid w:val="004F3F05"/>
    <w:rsid w:val="004F4A4D"/>
    <w:rsid w:val="0052081B"/>
    <w:rsid w:val="0052726B"/>
    <w:rsid w:val="00535F46"/>
    <w:rsid w:val="00547AD5"/>
    <w:rsid w:val="00591296"/>
    <w:rsid w:val="005A06B0"/>
    <w:rsid w:val="005A290F"/>
    <w:rsid w:val="005B1BA7"/>
    <w:rsid w:val="005C1EB2"/>
    <w:rsid w:val="005C378F"/>
    <w:rsid w:val="005C730B"/>
    <w:rsid w:val="005D4E82"/>
    <w:rsid w:val="00613B17"/>
    <w:rsid w:val="006351E5"/>
    <w:rsid w:val="0065204C"/>
    <w:rsid w:val="00666998"/>
    <w:rsid w:val="00677600"/>
    <w:rsid w:val="006C004B"/>
    <w:rsid w:val="006D5260"/>
    <w:rsid w:val="006E58E7"/>
    <w:rsid w:val="007153D6"/>
    <w:rsid w:val="007426F7"/>
    <w:rsid w:val="00783C96"/>
    <w:rsid w:val="00787879"/>
    <w:rsid w:val="007D423A"/>
    <w:rsid w:val="00822567"/>
    <w:rsid w:val="008731A2"/>
    <w:rsid w:val="00913AE0"/>
    <w:rsid w:val="00933247"/>
    <w:rsid w:val="00955876"/>
    <w:rsid w:val="009821A2"/>
    <w:rsid w:val="0099054D"/>
    <w:rsid w:val="009958AF"/>
    <w:rsid w:val="009C6522"/>
    <w:rsid w:val="009D760D"/>
    <w:rsid w:val="00A04BB3"/>
    <w:rsid w:val="00A16B58"/>
    <w:rsid w:val="00A17DEF"/>
    <w:rsid w:val="00A235D6"/>
    <w:rsid w:val="00A45A5A"/>
    <w:rsid w:val="00A60583"/>
    <w:rsid w:val="00A7132A"/>
    <w:rsid w:val="00AB2166"/>
    <w:rsid w:val="00B0276B"/>
    <w:rsid w:val="00B1261A"/>
    <w:rsid w:val="00B142AF"/>
    <w:rsid w:val="00B22192"/>
    <w:rsid w:val="00B53728"/>
    <w:rsid w:val="00B73449"/>
    <w:rsid w:val="00B7352A"/>
    <w:rsid w:val="00B8193A"/>
    <w:rsid w:val="00B82E19"/>
    <w:rsid w:val="00B93730"/>
    <w:rsid w:val="00BA7F3B"/>
    <w:rsid w:val="00BC79C2"/>
    <w:rsid w:val="00C024D6"/>
    <w:rsid w:val="00C02B5D"/>
    <w:rsid w:val="00C04908"/>
    <w:rsid w:val="00C14C32"/>
    <w:rsid w:val="00C151AA"/>
    <w:rsid w:val="00C73A07"/>
    <w:rsid w:val="00C77352"/>
    <w:rsid w:val="00CA4748"/>
    <w:rsid w:val="00CB5C60"/>
    <w:rsid w:val="00CE7D0E"/>
    <w:rsid w:val="00D023C4"/>
    <w:rsid w:val="00D3665F"/>
    <w:rsid w:val="00D4280B"/>
    <w:rsid w:val="00D82A8B"/>
    <w:rsid w:val="00DA66CC"/>
    <w:rsid w:val="00E2783F"/>
    <w:rsid w:val="00E35D99"/>
    <w:rsid w:val="00E5047D"/>
    <w:rsid w:val="00E52B04"/>
    <w:rsid w:val="00E90C09"/>
    <w:rsid w:val="00EA5B5B"/>
    <w:rsid w:val="00EF23EB"/>
    <w:rsid w:val="00F03A00"/>
    <w:rsid w:val="00F1538C"/>
    <w:rsid w:val="00F57D30"/>
    <w:rsid w:val="00F6326E"/>
    <w:rsid w:val="00F77F2E"/>
    <w:rsid w:val="00F868F2"/>
    <w:rsid w:val="00F96D11"/>
    <w:rsid w:val="00FA13DE"/>
    <w:rsid w:val="00FE0109"/>
    <w:rsid w:val="00FE04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2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2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1112</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dc:creator>
  <cp:lastModifiedBy>SMITH Peter </cp:lastModifiedBy>
  <cp:revision>13</cp:revision>
  <cp:lastPrinted>2017-11-15T07:44:00Z</cp:lastPrinted>
  <dcterms:created xsi:type="dcterms:W3CDTF">2015-02-12T05:43:00Z</dcterms:created>
  <dcterms:modified xsi:type="dcterms:W3CDTF">2018-01-30T09:44:00Z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-1105180938</vt:i4>
  </property>
  <property fmtid="{D5CDD505-2E9C-101B-9397-08002B2CF9AE}" pid="3" name="_EmailSubject">
    <vt:lpwstr>Things to Do #1</vt:lpwstr>
  </property>
  <property fmtid="{D5CDD505-2E9C-101B-9397-08002B2CF9AE}" pid="4" name="_AuthorEmail">
    <vt:lpwstr>bells7@iinet.net.au</vt:lpwstr>
  </property>
  <property fmtid="{D5CDD505-2E9C-101B-9397-08002B2CF9AE}" pid="5" name="_AuthorEmailDisplayName">
    <vt:lpwstr>bells7</vt:lpwstr>
  </property>
  <property fmtid="{D5CDD505-2E9C-101B-9397-08002B2CF9AE}" pid="6" name="_ReviewingToolsShownOnce">
    <vt:lpwstr/>
  </property>
</Properties>
</file>