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9A5" w14:textId="0CB0F312" w:rsidR="005210C9" w:rsidRPr="005210C9" w:rsidRDefault="005210C9" w:rsidP="005210C9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15A87" wp14:editId="05CC60F9">
            <wp:simplePos x="0" y="0"/>
            <wp:positionH relativeFrom="margin">
              <wp:align>center</wp:align>
            </wp:positionH>
            <wp:positionV relativeFrom="margin">
              <wp:posOffset>-873211</wp:posOffset>
            </wp:positionV>
            <wp:extent cx="7452000" cy="1292088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129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t>Last Updated: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br/>
      </w:r>
      <w:r>
        <w:rPr>
          <w:rFonts w:ascii="Arial" w:eastAsia="Times New Roman" w:hAnsi="Arial" w:cs="Arial"/>
          <w:sz w:val="24"/>
          <w:szCs w:val="24"/>
          <w:lang w:eastAsia="en-AU"/>
        </w:rPr>
        <w:t>2022</w:t>
      </w:r>
    </w:p>
    <w:p w14:paraId="6EBA761D" w14:textId="23C40333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Selectors</w:t>
      </w:r>
    </w:p>
    <w:p w14:paraId="02522B5A" w14:textId="77777777" w:rsidR="005210C9" w:rsidRPr="005210C9" w:rsidRDefault="005210C9" w:rsidP="00521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The positions of Coach, Manager and Tour Manager are advertised annually through the School Sport WA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website</w:t>
      </w:r>
      <w:proofErr w:type="gramEnd"/>
    </w:p>
    <w:p w14:paraId="2555D611" w14:textId="77777777" w:rsidR="005210C9" w:rsidRPr="005210C9" w:rsidRDefault="005210C9" w:rsidP="00521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The appointed Touch Officials, in conjunction with the Touch Organising Committee, will appoint the team selectors to attend the initial selection trials for the squad and the team selection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camp</w:t>
      </w:r>
      <w:proofErr w:type="gramEnd"/>
    </w:p>
    <w:p w14:paraId="690210C2" w14:textId="77777777" w:rsidR="005210C9" w:rsidRPr="005210C9" w:rsidRDefault="005210C9" w:rsidP="005210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Selectors may include representatives from various affiliates.</w:t>
      </w:r>
    </w:p>
    <w:p w14:paraId="0F49D75E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Prior to Selection Trials</w:t>
      </w: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 w:rsidRPr="005210C9">
        <w:rPr>
          <w:rFonts w:ascii="Arial" w:eastAsia="Times New Roman" w:hAnsi="Arial" w:cs="Arial"/>
          <w:sz w:val="24"/>
          <w:szCs w:val="24"/>
          <w:lang w:eastAsia="en-AU"/>
        </w:rPr>
        <w:t>Selectors and officials will attend and view games at the following events to assess player eligibility:</w:t>
      </w:r>
    </w:p>
    <w:p w14:paraId="1ED7F26A" w14:textId="77777777" w:rsidR="005210C9" w:rsidRPr="005210C9" w:rsidRDefault="005210C9" w:rsidP="0052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Junior State League</w:t>
      </w:r>
    </w:p>
    <w:p w14:paraId="5D7B8800" w14:textId="77777777" w:rsidR="005210C9" w:rsidRPr="005210C9" w:rsidRDefault="005210C9" w:rsidP="0052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Junior State Championships</w:t>
      </w:r>
    </w:p>
    <w:p w14:paraId="671D4A61" w14:textId="77777777" w:rsidR="005210C9" w:rsidRPr="005210C9" w:rsidRDefault="005210C9" w:rsidP="0052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Youth Cup </w:t>
      </w:r>
      <w:proofErr w:type="spell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Yr</w:t>
      </w:r>
      <w:proofErr w:type="spellEnd"/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 8/9 Interschool Tournaments</w:t>
      </w:r>
    </w:p>
    <w:p w14:paraId="69BB5808" w14:textId="77777777" w:rsidR="005210C9" w:rsidRPr="005210C9" w:rsidRDefault="005210C9" w:rsidP="0052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School Sport WA Champion Schools </w:t>
      </w:r>
      <w:proofErr w:type="spell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Yr</w:t>
      </w:r>
      <w:proofErr w:type="spellEnd"/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 10’s Tournament</w:t>
      </w:r>
    </w:p>
    <w:p w14:paraId="532D2138" w14:textId="77777777" w:rsidR="005210C9" w:rsidRPr="005210C9" w:rsidRDefault="005210C9" w:rsidP="005210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North West</w:t>
      </w:r>
      <w:proofErr w:type="gramEnd"/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 Games</w:t>
      </w:r>
    </w:p>
    <w:p w14:paraId="056033EB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Selectors and officials will meet to determine a list of eligible players. An invitational letter to be sent to all nominated players.</w:t>
      </w:r>
    </w:p>
    <w:p w14:paraId="56B4784A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Trial Nominations</w:t>
      </w:r>
    </w:p>
    <w:p w14:paraId="64779861" w14:textId="77777777" w:rsidR="005210C9" w:rsidRPr="005210C9" w:rsidRDefault="005210C9" w:rsidP="0052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Trial dates are determined by the Touch Selectors and Committee</w:t>
      </w:r>
    </w:p>
    <w:p w14:paraId="5B1DB7D9" w14:textId="77777777" w:rsidR="005210C9" w:rsidRPr="005210C9" w:rsidRDefault="005210C9" w:rsidP="005210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Trial details and nomination form are posted on the SSWA Website </w:t>
      </w:r>
      <w:hyperlink r:id="rId6" w:history="1">
        <w:r w:rsidRPr="005210C9">
          <w:rPr>
            <w:rFonts w:ascii="Arial" w:eastAsia="Times New Roman" w:hAnsi="Arial" w:cs="Arial"/>
            <w:sz w:val="24"/>
            <w:szCs w:val="24"/>
            <w:u w:val="single"/>
            <w:lang w:eastAsia="en-AU"/>
          </w:rPr>
          <w:t>www.schoolsportwa.com.au</w:t>
        </w:r>
      </w:hyperlink>
    </w:p>
    <w:p w14:paraId="1E22EE47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Selection Trials</w:t>
      </w:r>
    </w:p>
    <w:p w14:paraId="3D1BE998" w14:textId="77777777" w:rsidR="005210C9" w:rsidRPr="005210C9" w:rsidRDefault="005210C9" w:rsidP="00521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Trials are held at a central venue.</w:t>
      </w:r>
    </w:p>
    <w:p w14:paraId="72DD30DA" w14:textId="77777777" w:rsidR="005210C9" w:rsidRPr="005210C9" w:rsidRDefault="005210C9" w:rsidP="00521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Communication with Country players will occur to confirm involvement. Players would need to submit fitness results and information, on request, to respective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coaches</w:t>
      </w:r>
      <w:proofErr w:type="gramEnd"/>
    </w:p>
    <w:p w14:paraId="2AA803B9" w14:textId="77777777" w:rsidR="005210C9" w:rsidRPr="005210C9" w:rsidRDefault="005210C9" w:rsidP="00521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Coaches will communicate their criteria for team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selection</w:t>
      </w:r>
      <w:proofErr w:type="gramEnd"/>
    </w:p>
    <w:p w14:paraId="0AA392AC" w14:textId="77777777" w:rsidR="005210C9" w:rsidRPr="005210C9" w:rsidRDefault="005210C9" w:rsidP="00521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Fitness Testing, Skills and Game play will be assessed during the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trials</w:t>
      </w:r>
      <w:proofErr w:type="gramEnd"/>
    </w:p>
    <w:p w14:paraId="403E8862" w14:textId="77777777" w:rsidR="005210C9" w:rsidRPr="005210C9" w:rsidRDefault="005210C9" w:rsidP="00521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At the trial the School Sport WA Tour Leader will allocate specific duties to key personnel</w:t>
      </w:r>
    </w:p>
    <w:p w14:paraId="3A02DE69" w14:textId="77777777" w:rsidR="005210C9" w:rsidRPr="005210C9" w:rsidRDefault="005210C9" w:rsidP="005210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Successful trialists are notified on the day and invited back to attend squad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training</w:t>
      </w:r>
      <w:proofErr w:type="gramEnd"/>
    </w:p>
    <w:p w14:paraId="1B1B2E93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Squad Training</w:t>
      </w:r>
    </w:p>
    <w:p w14:paraId="7CD67B5D" w14:textId="77777777" w:rsidR="005210C9" w:rsidRPr="005210C9" w:rsidRDefault="005210C9" w:rsidP="00521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Training will occur during the weeks leading up to the Team Selection Camp</w:t>
      </w:r>
    </w:p>
    <w:p w14:paraId="4B47A74E" w14:textId="77777777" w:rsidR="005210C9" w:rsidRPr="005210C9" w:rsidRDefault="005210C9" w:rsidP="00521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lastRenderedPageBreak/>
        <w:t>Country players are advised to attend squad training if they are in the metropolitan area (</w:t>
      </w:r>
      <w:proofErr w:type="spellStart"/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eg</w:t>
      </w:r>
      <w:proofErr w:type="spellEnd"/>
      <w:proofErr w:type="gramEnd"/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 during school holidays)</w:t>
      </w:r>
    </w:p>
    <w:p w14:paraId="16EA3361" w14:textId="77777777" w:rsidR="005210C9" w:rsidRPr="005210C9" w:rsidRDefault="005210C9" w:rsidP="00521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Players will be assessed through all training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sessions</w:t>
      </w:r>
      <w:proofErr w:type="gramEnd"/>
    </w:p>
    <w:p w14:paraId="31C1D420" w14:textId="77777777" w:rsidR="005210C9" w:rsidRPr="005210C9" w:rsidRDefault="005210C9" w:rsidP="00521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It is compulsory to attend squad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trainings</w:t>
      </w:r>
      <w:proofErr w:type="gramEnd"/>
    </w:p>
    <w:p w14:paraId="73F398D4" w14:textId="77777777" w:rsidR="005210C9" w:rsidRPr="005210C9" w:rsidRDefault="005210C9" w:rsidP="00521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Any injured squad member is required to attend training sessions to continue development and team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processes</w:t>
      </w:r>
      <w:proofErr w:type="gramEnd"/>
    </w:p>
    <w:p w14:paraId="633AE89C" w14:textId="77777777" w:rsidR="005210C9" w:rsidRPr="005210C9" w:rsidRDefault="005210C9" w:rsidP="005210C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Team Officials will communicate dates, times and venues for all training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sessions</w:t>
      </w:r>
      <w:proofErr w:type="gramEnd"/>
    </w:p>
    <w:p w14:paraId="65FAA294" w14:textId="67982C6E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Team Selection Camp </w:t>
      </w:r>
    </w:p>
    <w:p w14:paraId="5B3BF5E9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The Selection camp is a “live in” weekend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camp</w:t>
      </w:r>
      <w:proofErr w:type="gramEnd"/>
    </w:p>
    <w:p w14:paraId="2655C5EF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All players must attend the camp to be considered for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Team  Selection</w:t>
      </w:r>
      <w:proofErr w:type="gramEnd"/>
    </w:p>
    <w:p w14:paraId="439736F1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The selection committee reserves the right to include players in extenuating circumstances who do not meet established selection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criteria</w:t>
      </w:r>
      <w:proofErr w:type="gramEnd"/>
    </w:p>
    <w:p w14:paraId="1B23A294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Fitness testing will be conducted on all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players</w:t>
      </w:r>
      <w:proofErr w:type="gramEnd"/>
    </w:p>
    <w:p w14:paraId="4120D83D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Skill development and Game play will be an integral part of the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camp</w:t>
      </w:r>
      <w:proofErr w:type="gramEnd"/>
    </w:p>
    <w:p w14:paraId="24147926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Off field behaviour will also be included in selection process</w:t>
      </w:r>
    </w:p>
    <w:p w14:paraId="40786A3E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Team officials will announce the team at the conclusion of the camp.</w:t>
      </w:r>
    </w:p>
    <w:p w14:paraId="66909248" w14:textId="77777777" w:rsidR="005210C9" w:rsidRPr="005210C9" w:rsidRDefault="005210C9" w:rsidP="005210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A train on group may also be invited to continue training with the squad.</w:t>
      </w:r>
    </w:p>
    <w:p w14:paraId="5348B21E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Selection Policies</w:t>
      </w:r>
    </w:p>
    <w:p w14:paraId="26E5FA33" w14:textId="77777777" w:rsidR="005210C9" w:rsidRPr="005210C9" w:rsidRDefault="005210C9" w:rsidP="005210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Players injured during the trial process will not necessarily be omitted from the final team(s) and may be assessed prior to their inclusion/exclusion in the team. Team Officials will make the final decision.</w:t>
      </w:r>
    </w:p>
    <w:p w14:paraId="5FBC2D13" w14:textId="77777777" w:rsidR="005210C9" w:rsidRPr="005210C9" w:rsidRDefault="005210C9" w:rsidP="005210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The Tour Leader may advise country players that they can miss certain trials or training sessions due to travel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concerns</w:t>
      </w:r>
      <w:proofErr w:type="gramEnd"/>
    </w:p>
    <w:p w14:paraId="511A14BB" w14:textId="77777777" w:rsidR="005210C9" w:rsidRPr="005210C9" w:rsidRDefault="005210C9" w:rsidP="005210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Should any player be ruled out prior to the Championship a replacement player would be selected from the “train-on”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group</w:t>
      </w:r>
      <w:proofErr w:type="gramEnd"/>
    </w:p>
    <w:p w14:paraId="709A3A2C" w14:textId="77777777" w:rsidR="005210C9" w:rsidRPr="005210C9" w:rsidRDefault="005210C9" w:rsidP="005210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* Students who turn 11 in the year of competition and who are selected in the final team must be accompanied to the event by a parent or nominated guardian even if the student stays in the team accommodation.</w:t>
      </w:r>
    </w:p>
    <w:p w14:paraId="67B6ADEE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Medal Winner Policy</w:t>
      </w:r>
    </w:p>
    <w:p w14:paraId="663B7EB7" w14:textId="77777777" w:rsidR="005210C9" w:rsidRPr="005210C9" w:rsidRDefault="005210C9" w:rsidP="005210C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>12s</w:t>
      </w:r>
    </w:p>
    <w:p w14:paraId="13792AF8" w14:textId="77777777" w:rsidR="005210C9" w:rsidRPr="005210C9" w:rsidRDefault="005210C9" w:rsidP="005210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Player deemed to have displayed perseverance, </w:t>
      </w:r>
      <w:proofErr w:type="gramStart"/>
      <w:r w:rsidRPr="005210C9">
        <w:rPr>
          <w:rFonts w:ascii="Arial" w:eastAsia="Times New Roman" w:hAnsi="Arial" w:cs="Arial"/>
          <w:sz w:val="24"/>
          <w:szCs w:val="24"/>
          <w:lang w:eastAsia="en-AU"/>
        </w:rPr>
        <w:t>commitment</w:t>
      </w:r>
      <w:proofErr w:type="gramEnd"/>
      <w:r w:rsidRPr="005210C9">
        <w:rPr>
          <w:rFonts w:ascii="Arial" w:eastAsia="Times New Roman" w:hAnsi="Arial" w:cs="Arial"/>
          <w:sz w:val="24"/>
          <w:szCs w:val="24"/>
          <w:lang w:eastAsia="en-AU"/>
        </w:rPr>
        <w:t xml:space="preserve"> and team spirit, as voted by team officials.</w:t>
      </w:r>
    </w:p>
    <w:p w14:paraId="48AF301F" w14:textId="77777777" w:rsidR="00150E27" w:rsidRPr="005210C9" w:rsidRDefault="00150E27">
      <w:pPr>
        <w:rPr>
          <w:rFonts w:ascii="Arial" w:hAnsi="Arial" w:cs="Arial"/>
        </w:rPr>
      </w:pPr>
    </w:p>
    <w:sectPr w:rsidR="00150E27" w:rsidRPr="0052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01A"/>
    <w:multiLevelType w:val="multilevel"/>
    <w:tmpl w:val="8FBE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647B5"/>
    <w:multiLevelType w:val="multilevel"/>
    <w:tmpl w:val="6F1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102B6"/>
    <w:multiLevelType w:val="multilevel"/>
    <w:tmpl w:val="534A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A0A9E"/>
    <w:multiLevelType w:val="multilevel"/>
    <w:tmpl w:val="FEF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370C9"/>
    <w:multiLevelType w:val="multilevel"/>
    <w:tmpl w:val="4B0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B1633"/>
    <w:multiLevelType w:val="multilevel"/>
    <w:tmpl w:val="96A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B38D3"/>
    <w:multiLevelType w:val="multilevel"/>
    <w:tmpl w:val="69E2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A1B"/>
    <w:multiLevelType w:val="multilevel"/>
    <w:tmpl w:val="A64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079268">
    <w:abstractNumId w:val="7"/>
  </w:num>
  <w:num w:numId="2" w16cid:durableId="229389396">
    <w:abstractNumId w:val="1"/>
  </w:num>
  <w:num w:numId="3" w16cid:durableId="647511470">
    <w:abstractNumId w:val="2"/>
  </w:num>
  <w:num w:numId="4" w16cid:durableId="134445341">
    <w:abstractNumId w:val="6"/>
  </w:num>
  <w:num w:numId="5" w16cid:durableId="689916616">
    <w:abstractNumId w:val="4"/>
  </w:num>
  <w:num w:numId="6" w16cid:durableId="556741335">
    <w:abstractNumId w:val="0"/>
  </w:num>
  <w:num w:numId="7" w16cid:durableId="404649774">
    <w:abstractNumId w:val="3"/>
  </w:num>
  <w:num w:numId="8" w16cid:durableId="162492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C9"/>
    <w:rsid w:val="00150E27"/>
    <w:rsid w:val="0052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5F96"/>
  <w15:chartTrackingRefBased/>
  <w15:docId w15:val="{1AEB4E18-CB7D-4561-8388-7D3D903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210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sportwa.com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Jess [Op Initiatives - School Sport]</dc:creator>
  <cp:keywords/>
  <dc:description/>
  <cp:lastModifiedBy>ROLFE Jess [Op Initiatives - School Sport]</cp:lastModifiedBy>
  <cp:revision>1</cp:revision>
  <dcterms:created xsi:type="dcterms:W3CDTF">2023-12-08T01:09:00Z</dcterms:created>
  <dcterms:modified xsi:type="dcterms:W3CDTF">2023-12-08T01:16:00Z</dcterms:modified>
</cp:coreProperties>
</file>