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A2B8B3" w14:textId="77777777" w:rsidR="004832AA" w:rsidRDefault="002C1417">
      <w:pPr>
        <w:jc w:val="center"/>
      </w:pPr>
      <w:r>
        <w:rPr>
          <w:noProof/>
        </w:rPr>
        <w:drawing>
          <wp:inline distT="114300" distB="114300" distL="114300" distR="114300" wp14:anchorId="19D67082" wp14:editId="52A6F5C8">
            <wp:extent cx="2316000" cy="232769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316000" cy="2327697"/>
                    </a:xfrm>
                    <a:prstGeom prst="rect">
                      <a:avLst/>
                    </a:prstGeom>
                    <a:ln/>
                  </pic:spPr>
                </pic:pic>
              </a:graphicData>
            </a:graphic>
          </wp:inline>
        </w:drawing>
      </w:r>
    </w:p>
    <w:p w14:paraId="1594B5A6" w14:textId="77777777" w:rsidR="004832AA" w:rsidRDefault="004832AA">
      <w:pPr>
        <w:jc w:val="center"/>
      </w:pPr>
    </w:p>
    <w:p w14:paraId="05095648" w14:textId="77777777" w:rsidR="004832AA" w:rsidRDefault="004832AA">
      <w:pPr>
        <w:spacing w:line="350" w:lineRule="auto"/>
        <w:ind w:left="1480" w:right="1480"/>
        <w:jc w:val="center"/>
        <w:rPr>
          <w:b/>
          <w:sz w:val="40"/>
          <w:szCs w:val="40"/>
        </w:rPr>
      </w:pPr>
    </w:p>
    <w:p w14:paraId="523FCBBE" w14:textId="77777777" w:rsidR="004832AA" w:rsidRDefault="002C1417">
      <w:pPr>
        <w:spacing w:line="350" w:lineRule="auto"/>
        <w:ind w:left="1480" w:right="1480"/>
        <w:jc w:val="center"/>
        <w:rPr>
          <w:b/>
          <w:sz w:val="40"/>
          <w:szCs w:val="40"/>
        </w:rPr>
      </w:pPr>
      <w:r>
        <w:rPr>
          <w:b/>
          <w:sz w:val="40"/>
          <w:szCs w:val="40"/>
        </w:rPr>
        <w:t xml:space="preserve">2023 SENIOR HIGH SCHOOL </w:t>
      </w:r>
    </w:p>
    <w:p w14:paraId="74780BB7" w14:textId="77777777" w:rsidR="004832AA" w:rsidRDefault="002C1417">
      <w:pPr>
        <w:spacing w:line="350" w:lineRule="auto"/>
        <w:ind w:left="1480" w:right="1480"/>
        <w:jc w:val="center"/>
        <w:rPr>
          <w:b/>
          <w:sz w:val="40"/>
          <w:szCs w:val="40"/>
        </w:rPr>
      </w:pPr>
      <w:r>
        <w:rPr>
          <w:b/>
          <w:sz w:val="40"/>
          <w:szCs w:val="40"/>
        </w:rPr>
        <w:t xml:space="preserve">ULTIMATE CHAMPIONSHIPS </w:t>
      </w:r>
    </w:p>
    <w:p w14:paraId="3C666790" w14:textId="77777777" w:rsidR="004832AA" w:rsidRDefault="002C1417">
      <w:pPr>
        <w:spacing w:line="350" w:lineRule="auto"/>
        <w:ind w:left="1480" w:right="1480"/>
        <w:jc w:val="center"/>
        <w:rPr>
          <w:b/>
          <w:sz w:val="40"/>
          <w:szCs w:val="40"/>
        </w:rPr>
      </w:pPr>
      <w:r>
        <w:rPr>
          <w:b/>
          <w:sz w:val="40"/>
          <w:szCs w:val="40"/>
        </w:rPr>
        <w:t>YEARS: 11-12</w:t>
      </w:r>
    </w:p>
    <w:p w14:paraId="3F9FD15C" w14:textId="77777777" w:rsidR="004832AA" w:rsidRDefault="002C1417">
      <w:pPr>
        <w:spacing w:line="152" w:lineRule="auto"/>
        <w:jc w:val="center"/>
        <w:rPr>
          <w:sz w:val="14"/>
          <w:szCs w:val="14"/>
        </w:rPr>
      </w:pPr>
      <w:r>
        <w:rPr>
          <w:sz w:val="14"/>
          <w:szCs w:val="14"/>
        </w:rPr>
        <w:t xml:space="preserve"> </w:t>
      </w:r>
    </w:p>
    <w:p w14:paraId="712F8C49" w14:textId="77777777" w:rsidR="004832AA" w:rsidRDefault="002C1417">
      <w:pPr>
        <w:ind w:left="2220" w:right="2220"/>
        <w:jc w:val="center"/>
        <w:rPr>
          <w:b/>
          <w:sz w:val="40"/>
          <w:szCs w:val="40"/>
        </w:rPr>
      </w:pPr>
      <w:r>
        <w:rPr>
          <w:b/>
          <w:sz w:val="40"/>
          <w:szCs w:val="40"/>
        </w:rPr>
        <w:t>FRIDAY 31ST MARCH</w:t>
      </w:r>
    </w:p>
    <w:p w14:paraId="4825D2DE" w14:textId="77777777" w:rsidR="004832AA" w:rsidRDefault="002C1417">
      <w:pPr>
        <w:spacing w:before="20" w:line="305" w:lineRule="auto"/>
        <w:jc w:val="center"/>
        <w:rPr>
          <w:sz w:val="28"/>
          <w:szCs w:val="28"/>
        </w:rPr>
      </w:pPr>
      <w:r>
        <w:rPr>
          <w:sz w:val="28"/>
          <w:szCs w:val="28"/>
        </w:rPr>
        <w:t xml:space="preserve"> </w:t>
      </w:r>
    </w:p>
    <w:p w14:paraId="6E175C59" w14:textId="77777777" w:rsidR="004832AA" w:rsidRDefault="002C1417">
      <w:pPr>
        <w:ind w:left="1960" w:right="1960"/>
        <w:jc w:val="center"/>
        <w:rPr>
          <w:b/>
          <w:sz w:val="40"/>
          <w:szCs w:val="40"/>
        </w:rPr>
      </w:pPr>
      <w:r>
        <w:rPr>
          <w:b/>
          <w:sz w:val="40"/>
          <w:szCs w:val="40"/>
        </w:rPr>
        <w:t>YOKINE RESERVE, YOKINE</w:t>
      </w:r>
    </w:p>
    <w:p w14:paraId="113EAA09" w14:textId="77777777" w:rsidR="004832AA" w:rsidRDefault="002C1417">
      <w:pPr>
        <w:spacing w:before="240" w:line="218" w:lineRule="auto"/>
        <w:jc w:val="center"/>
        <w:rPr>
          <w:sz w:val="28"/>
          <w:szCs w:val="28"/>
        </w:rPr>
      </w:pPr>
      <w:r>
        <w:rPr>
          <w:sz w:val="20"/>
          <w:szCs w:val="20"/>
        </w:rPr>
        <w:t xml:space="preserve"> </w:t>
      </w:r>
      <w:r>
        <w:rPr>
          <w:sz w:val="28"/>
          <w:szCs w:val="28"/>
        </w:rPr>
        <w:t xml:space="preserve"> </w:t>
      </w:r>
    </w:p>
    <w:p w14:paraId="2C0DDDBC" w14:textId="77777777" w:rsidR="004832AA" w:rsidRDefault="002C1417">
      <w:pPr>
        <w:ind w:left="2180" w:right="2180"/>
        <w:jc w:val="center"/>
        <w:rPr>
          <w:b/>
          <w:sz w:val="40"/>
          <w:szCs w:val="40"/>
        </w:rPr>
      </w:pPr>
      <w:r>
        <w:rPr>
          <w:b/>
          <w:sz w:val="40"/>
          <w:szCs w:val="40"/>
        </w:rPr>
        <w:t>INFORMATION PACK</w:t>
      </w:r>
    </w:p>
    <w:p w14:paraId="2B002D32" w14:textId="77777777" w:rsidR="004832AA" w:rsidRDefault="004832AA">
      <w:pPr>
        <w:jc w:val="center"/>
      </w:pPr>
    </w:p>
    <w:p w14:paraId="40D29DF9" w14:textId="77777777" w:rsidR="004832AA" w:rsidRDefault="004832AA">
      <w:pPr>
        <w:jc w:val="center"/>
      </w:pPr>
    </w:p>
    <w:p w14:paraId="6B0325E2" w14:textId="77777777" w:rsidR="004832AA" w:rsidRDefault="004832AA">
      <w:pPr>
        <w:jc w:val="center"/>
      </w:pPr>
    </w:p>
    <w:p w14:paraId="72D1336E" w14:textId="77777777" w:rsidR="004832AA" w:rsidRDefault="002C1417">
      <w:pPr>
        <w:jc w:val="center"/>
      </w:pPr>
      <w:r>
        <w:rPr>
          <w:noProof/>
        </w:rPr>
        <w:drawing>
          <wp:inline distT="114300" distB="114300" distL="114300" distR="114300" wp14:anchorId="6A2FC93A" wp14:editId="4647B287">
            <wp:extent cx="3013075" cy="30130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013075" cy="3013075"/>
                    </a:xfrm>
                    <a:prstGeom prst="rect">
                      <a:avLst/>
                    </a:prstGeom>
                    <a:ln/>
                  </pic:spPr>
                </pic:pic>
              </a:graphicData>
            </a:graphic>
          </wp:inline>
        </w:drawing>
      </w:r>
    </w:p>
    <w:p w14:paraId="1C010355" w14:textId="77777777" w:rsidR="002C1417" w:rsidRDefault="002C1417">
      <w:pPr>
        <w:spacing w:before="80" w:line="240" w:lineRule="auto"/>
        <w:ind w:right="-159"/>
        <w:jc w:val="both"/>
        <w:rPr>
          <w:rFonts w:ascii="Calibri" w:eastAsia="Calibri" w:hAnsi="Calibri" w:cs="Calibri"/>
          <w:b/>
          <w:color w:val="4E81BD"/>
          <w:sz w:val="26"/>
          <w:szCs w:val="26"/>
        </w:rPr>
      </w:pPr>
    </w:p>
    <w:p w14:paraId="5EAEE531" w14:textId="6FFB6FE8" w:rsidR="004832AA" w:rsidRDefault="002C1417">
      <w:pPr>
        <w:spacing w:before="80" w:line="240" w:lineRule="auto"/>
        <w:ind w:right="-159"/>
        <w:jc w:val="both"/>
        <w:rPr>
          <w:rFonts w:ascii="Calibri" w:eastAsia="Calibri" w:hAnsi="Calibri" w:cs="Calibri"/>
          <w:b/>
          <w:color w:val="4E81BD"/>
          <w:sz w:val="26"/>
          <w:szCs w:val="26"/>
        </w:rPr>
      </w:pPr>
      <w:r>
        <w:rPr>
          <w:rFonts w:ascii="Calibri" w:eastAsia="Calibri" w:hAnsi="Calibri" w:cs="Calibri"/>
          <w:b/>
          <w:color w:val="4E81BD"/>
          <w:sz w:val="26"/>
          <w:szCs w:val="26"/>
        </w:rPr>
        <w:lastRenderedPageBreak/>
        <w:t>Event Details:</w:t>
      </w:r>
    </w:p>
    <w:p w14:paraId="769B67BB" w14:textId="77777777" w:rsidR="004832AA" w:rsidRDefault="002C1417">
      <w:pPr>
        <w:spacing w:before="80" w:line="240" w:lineRule="auto"/>
        <w:ind w:right="-159"/>
        <w:jc w:val="both"/>
        <w:rPr>
          <w:rFonts w:ascii="Calibri" w:eastAsia="Calibri" w:hAnsi="Calibri" w:cs="Calibri"/>
        </w:rPr>
      </w:pPr>
      <w:r>
        <w:rPr>
          <w:rFonts w:ascii="Calibri" w:eastAsia="Calibri" w:hAnsi="Calibri" w:cs="Calibri"/>
        </w:rPr>
        <w:t>Date: 31st March 2023</w:t>
      </w:r>
    </w:p>
    <w:p w14:paraId="42E77675" w14:textId="77777777" w:rsidR="004832AA" w:rsidRDefault="002C1417">
      <w:pPr>
        <w:spacing w:before="80" w:line="240" w:lineRule="auto"/>
        <w:ind w:right="-159"/>
        <w:jc w:val="both"/>
        <w:rPr>
          <w:rFonts w:ascii="Calibri" w:eastAsia="Calibri" w:hAnsi="Calibri" w:cs="Calibri"/>
        </w:rPr>
      </w:pPr>
      <w:r>
        <w:rPr>
          <w:rFonts w:ascii="Calibri" w:eastAsia="Calibri" w:hAnsi="Calibri" w:cs="Calibri"/>
        </w:rPr>
        <w:t>Time: 9:30am - 2:00pm (first game starting at 10:00am)</w:t>
      </w:r>
    </w:p>
    <w:p w14:paraId="44B8345B" w14:textId="77777777" w:rsidR="004832AA" w:rsidRDefault="002C1417">
      <w:pPr>
        <w:spacing w:before="80" w:line="240" w:lineRule="auto"/>
        <w:ind w:right="-159"/>
        <w:jc w:val="both"/>
        <w:rPr>
          <w:rFonts w:ascii="Calibri" w:eastAsia="Calibri" w:hAnsi="Calibri" w:cs="Calibri"/>
        </w:rPr>
      </w:pPr>
      <w:r>
        <w:rPr>
          <w:rFonts w:ascii="Calibri" w:eastAsia="Calibri" w:hAnsi="Calibri" w:cs="Calibri"/>
        </w:rPr>
        <w:t>Location: Yokine Reserve, Yokine</w:t>
      </w:r>
    </w:p>
    <w:p w14:paraId="69BD5655" w14:textId="77777777" w:rsidR="004832AA" w:rsidRDefault="002C1417">
      <w:pPr>
        <w:spacing w:before="80" w:line="240" w:lineRule="auto"/>
        <w:ind w:right="-159"/>
        <w:jc w:val="both"/>
        <w:rPr>
          <w:rFonts w:ascii="Calibri" w:eastAsia="Calibri" w:hAnsi="Calibri" w:cs="Calibri"/>
        </w:rPr>
      </w:pPr>
      <w:r>
        <w:rPr>
          <w:rFonts w:ascii="Calibri" w:eastAsia="Calibri" w:hAnsi="Calibri" w:cs="Calibri"/>
        </w:rPr>
        <w:t>Cost: $20.00 entry fee, per team</w:t>
      </w:r>
    </w:p>
    <w:p w14:paraId="1FA5DB77" w14:textId="77777777" w:rsidR="004832AA" w:rsidRDefault="004832AA">
      <w:pPr>
        <w:spacing w:before="80" w:line="240" w:lineRule="auto"/>
        <w:ind w:right="-159"/>
        <w:jc w:val="both"/>
        <w:rPr>
          <w:rFonts w:ascii="Calibri" w:eastAsia="Calibri" w:hAnsi="Calibri" w:cs="Calibri"/>
        </w:rPr>
      </w:pPr>
    </w:p>
    <w:p w14:paraId="38E11CE1" w14:textId="77777777" w:rsidR="004832AA" w:rsidRDefault="002C1417">
      <w:pPr>
        <w:spacing w:line="240" w:lineRule="auto"/>
        <w:ind w:right="-18"/>
        <w:jc w:val="both"/>
        <w:rPr>
          <w:rFonts w:ascii="Calibri" w:eastAsia="Calibri" w:hAnsi="Calibri" w:cs="Calibri"/>
        </w:rPr>
      </w:pPr>
      <w:r>
        <w:rPr>
          <w:rFonts w:ascii="Calibri" w:eastAsia="Calibri" w:hAnsi="Calibri" w:cs="Calibri"/>
        </w:rPr>
        <w:t>Format: Mixed-Gender, 7-a-side format</w:t>
      </w:r>
    </w:p>
    <w:p w14:paraId="2F1DA381" w14:textId="77777777" w:rsidR="004832AA" w:rsidRDefault="004832AA">
      <w:pPr>
        <w:spacing w:line="240" w:lineRule="auto"/>
        <w:ind w:right="-18"/>
        <w:jc w:val="both"/>
        <w:rPr>
          <w:rFonts w:ascii="Calibri" w:eastAsia="Calibri" w:hAnsi="Calibri" w:cs="Calibri"/>
        </w:rPr>
      </w:pPr>
    </w:p>
    <w:p w14:paraId="1F165572" w14:textId="77777777" w:rsidR="004832AA" w:rsidRDefault="002C1417">
      <w:pPr>
        <w:spacing w:line="240" w:lineRule="auto"/>
        <w:ind w:right="-18"/>
        <w:jc w:val="both"/>
        <w:rPr>
          <w:rFonts w:ascii="Calibri" w:eastAsia="Calibri" w:hAnsi="Calibri" w:cs="Calibri"/>
          <w:i/>
        </w:rPr>
      </w:pPr>
      <w:r>
        <w:rPr>
          <w:rFonts w:ascii="Calibri" w:eastAsia="Calibri" w:hAnsi="Calibri" w:cs="Calibri"/>
          <w:i/>
        </w:rPr>
        <w:t xml:space="preserve">All event staff have valid Working </w:t>
      </w:r>
      <w:proofErr w:type="gramStart"/>
      <w:r>
        <w:rPr>
          <w:rFonts w:ascii="Calibri" w:eastAsia="Calibri" w:hAnsi="Calibri" w:cs="Calibri"/>
          <w:i/>
        </w:rPr>
        <w:t>With</w:t>
      </w:r>
      <w:proofErr w:type="gramEnd"/>
      <w:r>
        <w:rPr>
          <w:rFonts w:ascii="Calibri" w:eastAsia="Calibri" w:hAnsi="Calibri" w:cs="Calibri"/>
          <w:i/>
        </w:rPr>
        <w:t xml:space="preserve"> Children Check cards.</w:t>
      </w:r>
    </w:p>
    <w:p w14:paraId="36D8B821" w14:textId="77777777" w:rsidR="004832AA" w:rsidRDefault="004832AA">
      <w:pPr>
        <w:spacing w:line="240" w:lineRule="auto"/>
        <w:ind w:right="-18"/>
        <w:jc w:val="both"/>
        <w:rPr>
          <w:rFonts w:ascii="Calibri" w:eastAsia="Calibri" w:hAnsi="Calibri" w:cs="Calibri"/>
        </w:rPr>
      </w:pPr>
    </w:p>
    <w:p w14:paraId="331C88EE" w14:textId="77777777" w:rsidR="004832AA" w:rsidRDefault="002C1417">
      <w:pPr>
        <w:spacing w:before="80"/>
        <w:ind w:right="-159"/>
        <w:jc w:val="both"/>
        <w:rPr>
          <w:rFonts w:ascii="Calibri" w:eastAsia="Calibri" w:hAnsi="Calibri" w:cs="Calibri"/>
          <w:b/>
          <w:color w:val="4E81BD"/>
        </w:rPr>
      </w:pPr>
      <w:r>
        <w:rPr>
          <w:rFonts w:ascii="Calibri" w:eastAsia="Calibri" w:hAnsi="Calibri" w:cs="Calibri"/>
          <w:b/>
          <w:color w:val="4E81BD"/>
        </w:rPr>
        <w:t xml:space="preserve">Registrations </w:t>
      </w:r>
    </w:p>
    <w:p w14:paraId="68BDDC1D" w14:textId="77777777" w:rsidR="004832AA" w:rsidRDefault="002C1417">
      <w:pPr>
        <w:spacing w:before="20" w:line="283" w:lineRule="auto"/>
        <w:ind w:right="-159"/>
        <w:jc w:val="both"/>
        <w:rPr>
          <w:rFonts w:ascii="Calibri" w:eastAsia="Calibri" w:hAnsi="Calibri" w:cs="Calibri"/>
        </w:rPr>
      </w:pPr>
      <w:r>
        <w:rPr>
          <w:rFonts w:ascii="Calibri" w:eastAsia="Calibri" w:hAnsi="Calibri" w:cs="Calibri"/>
        </w:rPr>
        <w:t xml:space="preserve">Registration closes at </w:t>
      </w:r>
      <w:r>
        <w:rPr>
          <w:rFonts w:ascii="Calibri" w:eastAsia="Calibri" w:hAnsi="Calibri" w:cs="Calibri"/>
          <w:b/>
        </w:rPr>
        <w:t xml:space="preserve">5pm </w:t>
      </w:r>
      <w:r>
        <w:rPr>
          <w:rFonts w:ascii="Calibri" w:eastAsia="Calibri" w:hAnsi="Calibri" w:cs="Calibri"/>
        </w:rPr>
        <w:t xml:space="preserve">on Wednesday the </w:t>
      </w:r>
      <w:proofErr w:type="gramStart"/>
      <w:r>
        <w:rPr>
          <w:rFonts w:ascii="Calibri" w:eastAsia="Calibri" w:hAnsi="Calibri" w:cs="Calibri"/>
          <w:b/>
        </w:rPr>
        <w:t>22nd</w:t>
      </w:r>
      <w:proofErr w:type="gramEnd"/>
      <w:r>
        <w:rPr>
          <w:rFonts w:ascii="Calibri" w:eastAsia="Calibri" w:hAnsi="Calibri" w:cs="Calibri"/>
          <w:b/>
        </w:rPr>
        <w:t xml:space="preserve"> March</w:t>
      </w:r>
      <w:r>
        <w:rPr>
          <w:rFonts w:ascii="Calibri" w:eastAsia="Calibri" w:hAnsi="Calibri" w:cs="Calibri"/>
        </w:rPr>
        <w:t>, Schools are eligible to enter mixed-gender teams for each year group.  Registration forms are attached.</w:t>
      </w:r>
    </w:p>
    <w:p w14:paraId="56B23394" w14:textId="77777777" w:rsidR="004832AA" w:rsidRDefault="002C1417">
      <w:pPr>
        <w:spacing w:before="180" w:after="180" w:line="283" w:lineRule="auto"/>
        <w:jc w:val="both"/>
        <w:rPr>
          <w:rFonts w:ascii="Calibri" w:eastAsia="Calibri" w:hAnsi="Calibri" w:cs="Calibri"/>
          <w:b/>
          <w:color w:val="4E81BD"/>
        </w:rPr>
      </w:pPr>
      <w:r>
        <w:rPr>
          <w:rFonts w:ascii="Calibri" w:eastAsia="Calibri" w:hAnsi="Calibri" w:cs="Calibri"/>
          <w:b/>
          <w:color w:val="4E81BD"/>
        </w:rPr>
        <w:t>Team Numbers and Rosters</w:t>
      </w:r>
    </w:p>
    <w:p w14:paraId="0D7195F3" w14:textId="77777777" w:rsidR="004832AA" w:rsidRDefault="002C1417">
      <w:pPr>
        <w:spacing w:before="180" w:after="180"/>
        <w:jc w:val="both"/>
        <w:rPr>
          <w:rFonts w:ascii="Calibri" w:eastAsia="Calibri" w:hAnsi="Calibri" w:cs="Calibri"/>
          <w:color w:val="333333"/>
        </w:rPr>
      </w:pPr>
      <w:r>
        <w:rPr>
          <w:rFonts w:ascii="Calibri" w:eastAsia="Calibri" w:hAnsi="Calibri" w:cs="Calibri"/>
          <w:color w:val="333333"/>
        </w:rPr>
        <w:t>There are 7 players on a field at a time, you may have as many substitu</w:t>
      </w:r>
      <w:r>
        <w:rPr>
          <w:rFonts w:ascii="Calibri" w:eastAsia="Calibri" w:hAnsi="Calibri" w:cs="Calibri"/>
          <w:color w:val="333333"/>
        </w:rPr>
        <w:t>tes as you wish on the team. In the Mixed-</w:t>
      </w:r>
      <w:proofErr w:type="gramStart"/>
      <w:r>
        <w:rPr>
          <w:rFonts w:ascii="Calibri" w:eastAsia="Calibri" w:hAnsi="Calibri" w:cs="Calibri"/>
          <w:color w:val="333333"/>
        </w:rPr>
        <w:t>Gender  Division</w:t>
      </w:r>
      <w:proofErr w:type="gramEnd"/>
      <w:r>
        <w:rPr>
          <w:rFonts w:ascii="Calibri" w:eastAsia="Calibri" w:hAnsi="Calibri" w:cs="Calibri"/>
          <w:color w:val="333333"/>
        </w:rPr>
        <w:t xml:space="preserve"> Format, there will be a 3/2 gender split of either gender on the field at all times. There is a MAXIMUM of 3 of any gender on the field at any time. We recommend a team of 10-12 players to allow fo</w:t>
      </w:r>
      <w:r>
        <w:rPr>
          <w:rFonts w:ascii="Calibri" w:eastAsia="Calibri" w:hAnsi="Calibri" w:cs="Calibri"/>
          <w:color w:val="333333"/>
        </w:rPr>
        <w:t>r substitutes as you will be playing multiple games throughout the day.</w:t>
      </w:r>
    </w:p>
    <w:p w14:paraId="5992554E" w14:textId="77777777" w:rsidR="004832AA" w:rsidRDefault="002C1417">
      <w:pPr>
        <w:spacing w:before="180" w:after="180"/>
        <w:jc w:val="both"/>
        <w:rPr>
          <w:rFonts w:ascii="Calibri" w:eastAsia="Calibri" w:hAnsi="Calibri" w:cs="Calibri"/>
          <w:color w:val="333333"/>
        </w:rPr>
      </w:pPr>
      <w:r>
        <w:rPr>
          <w:rFonts w:ascii="Calibri" w:eastAsia="Calibri" w:hAnsi="Calibri" w:cs="Calibri"/>
          <w:color w:val="333333"/>
        </w:rPr>
        <w:t>This event will be open to all High Schools and will offer the following divisions and age groups:</w:t>
      </w:r>
    </w:p>
    <w:tbl>
      <w:tblPr>
        <w:tblStyle w:val="a"/>
        <w:tblW w:w="10260" w:type="dxa"/>
        <w:tblBorders>
          <w:top w:val="dashed" w:sz="6" w:space="0" w:color="BBBBBB"/>
          <w:left w:val="dashed" w:sz="6" w:space="0" w:color="BBBBBB"/>
          <w:bottom w:val="dashed" w:sz="6" w:space="0" w:color="BBBBBB"/>
          <w:right w:val="dashed" w:sz="6" w:space="0" w:color="BBBBBB"/>
          <w:insideH w:val="dashed" w:sz="6" w:space="0" w:color="BBBBBB"/>
          <w:insideV w:val="dashed" w:sz="6" w:space="0" w:color="BBBBBB"/>
        </w:tblBorders>
        <w:tblLayout w:type="fixed"/>
        <w:tblLook w:val="0600" w:firstRow="0" w:lastRow="0" w:firstColumn="0" w:lastColumn="0" w:noHBand="1" w:noVBand="1"/>
      </w:tblPr>
      <w:tblGrid>
        <w:gridCol w:w="2505"/>
        <w:gridCol w:w="2070"/>
        <w:gridCol w:w="2145"/>
        <w:gridCol w:w="3540"/>
      </w:tblGrid>
      <w:tr w:rsidR="004832AA" w14:paraId="78407484" w14:textId="77777777">
        <w:trPr>
          <w:trHeight w:val="560"/>
        </w:trPr>
        <w:tc>
          <w:tcPr>
            <w:tcW w:w="2505" w:type="dxa"/>
            <w:tcBorders>
              <w:top w:val="dashed" w:sz="6" w:space="0" w:color="BBBBBB"/>
              <w:left w:val="dashed" w:sz="6" w:space="0" w:color="BBBBBB"/>
              <w:bottom w:val="dashed" w:sz="6" w:space="0" w:color="BBBBBB"/>
              <w:right w:val="dashed" w:sz="6" w:space="0" w:color="BBBBBB"/>
            </w:tcBorders>
            <w:tcMar>
              <w:top w:w="100" w:type="dxa"/>
              <w:left w:w="100" w:type="dxa"/>
              <w:bottom w:w="100" w:type="dxa"/>
              <w:right w:w="100" w:type="dxa"/>
            </w:tcMar>
          </w:tcPr>
          <w:p w14:paraId="5DDF7CDB" w14:textId="77777777" w:rsidR="004832AA" w:rsidRDefault="002C1417">
            <w:pPr>
              <w:spacing w:before="20" w:line="283" w:lineRule="auto"/>
              <w:ind w:right="-159"/>
              <w:jc w:val="both"/>
              <w:rPr>
                <w:rFonts w:ascii="Calibri" w:eastAsia="Calibri" w:hAnsi="Calibri" w:cs="Calibri"/>
              </w:rPr>
            </w:pPr>
            <w:r>
              <w:rPr>
                <w:rFonts w:ascii="Calibri" w:eastAsia="Calibri" w:hAnsi="Calibri" w:cs="Calibri"/>
                <w:b/>
              </w:rPr>
              <w:t>MIXED DIVISION</w:t>
            </w:r>
          </w:p>
        </w:tc>
        <w:tc>
          <w:tcPr>
            <w:tcW w:w="2070" w:type="dxa"/>
            <w:tcBorders>
              <w:top w:val="dashed" w:sz="6" w:space="0" w:color="BBBBBB"/>
              <w:left w:val="dashed" w:sz="6" w:space="0" w:color="BBBBBB"/>
              <w:bottom w:val="dashed" w:sz="6" w:space="0" w:color="BBBBBB"/>
              <w:right w:val="dashed" w:sz="6" w:space="0" w:color="BBBBBB"/>
            </w:tcBorders>
            <w:tcMar>
              <w:top w:w="100" w:type="dxa"/>
              <w:left w:w="100" w:type="dxa"/>
              <w:bottom w:w="100" w:type="dxa"/>
              <w:right w:w="100" w:type="dxa"/>
            </w:tcMar>
          </w:tcPr>
          <w:p w14:paraId="61C5D07F" w14:textId="77777777" w:rsidR="004832AA" w:rsidRDefault="002C1417">
            <w:pPr>
              <w:widowControl w:val="0"/>
              <w:pBdr>
                <w:top w:val="nil"/>
                <w:left w:val="nil"/>
                <w:bottom w:val="nil"/>
                <w:right w:val="nil"/>
                <w:between w:val="nil"/>
              </w:pBdr>
              <w:rPr>
                <w:rFonts w:ascii="Calibri" w:eastAsia="Calibri" w:hAnsi="Calibri" w:cs="Calibri"/>
              </w:rPr>
            </w:pPr>
            <w:r>
              <w:rPr>
                <w:rFonts w:ascii="Calibri" w:eastAsia="Calibri" w:hAnsi="Calibri" w:cs="Calibri"/>
              </w:rPr>
              <w:t>Year 11</w:t>
            </w:r>
          </w:p>
        </w:tc>
        <w:tc>
          <w:tcPr>
            <w:tcW w:w="2145" w:type="dxa"/>
            <w:tcBorders>
              <w:top w:val="dashed" w:sz="6" w:space="0" w:color="BBBBBB"/>
              <w:left w:val="dashed" w:sz="6" w:space="0" w:color="BBBBBB"/>
              <w:bottom w:val="dashed" w:sz="6" w:space="0" w:color="BBBBBB"/>
              <w:right w:val="dashed" w:sz="6" w:space="0" w:color="BBBBBB"/>
            </w:tcBorders>
            <w:tcMar>
              <w:top w:w="100" w:type="dxa"/>
              <w:left w:w="100" w:type="dxa"/>
              <w:bottom w:w="100" w:type="dxa"/>
              <w:right w:w="100" w:type="dxa"/>
            </w:tcMar>
          </w:tcPr>
          <w:p w14:paraId="7CDC8A66" w14:textId="77777777" w:rsidR="004832AA" w:rsidRDefault="002C1417">
            <w:pPr>
              <w:widowControl w:val="0"/>
              <w:pBdr>
                <w:top w:val="nil"/>
                <w:left w:val="nil"/>
                <w:bottom w:val="nil"/>
                <w:right w:val="nil"/>
                <w:between w:val="nil"/>
              </w:pBdr>
              <w:rPr>
                <w:rFonts w:ascii="Calibri" w:eastAsia="Calibri" w:hAnsi="Calibri" w:cs="Calibri"/>
              </w:rPr>
            </w:pPr>
            <w:r>
              <w:rPr>
                <w:rFonts w:ascii="Calibri" w:eastAsia="Calibri" w:hAnsi="Calibri" w:cs="Calibri"/>
              </w:rPr>
              <w:t>Year 12</w:t>
            </w:r>
          </w:p>
        </w:tc>
        <w:tc>
          <w:tcPr>
            <w:tcW w:w="3540" w:type="dxa"/>
            <w:tcBorders>
              <w:top w:val="dashed" w:sz="6" w:space="0" w:color="BBBBBB"/>
              <w:left w:val="dashed" w:sz="6" w:space="0" w:color="BBBBBB"/>
              <w:bottom w:val="dashed" w:sz="6" w:space="0" w:color="BBBBBB"/>
              <w:right w:val="dashed" w:sz="6" w:space="0" w:color="BBBBBB"/>
            </w:tcBorders>
            <w:tcMar>
              <w:top w:w="100" w:type="dxa"/>
              <w:left w:w="100" w:type="dxa"/>
              <w:bottom w:w="100" w:type="dxa"/>
              <w:right w:w="100" w:type="dxa"/>
            </w:tcMar>
          </w:tcPr>
          <w:p w14:paraId="33B66B55" w14:textId="77777777" w:rsidR="004832AA" w:rsidRDefault="002C1417">
            <w:pPr>
              <w:widowControl w:val="0"/>
              <w:pBdr>
                <w:top w:val="nil"/>
                <w:left w:val="nil"/>
                <w:bottom w:val="nil"/>
                <w:right w:val="nil"/>
                <w:between w:val="nil"/>
              </w:pBdr>
              <w:rPr>
                <w:rFonts w:ascii="Calibri" w:eastAsia="Calibri" w:hAnsi="Calibri" w:cs="Calibri"/>
              </w:rPr>
            </w:pPr>
            <w:r>
              <w:rPr>
                <w:rFonts w:ascii="Calibri" w:eastAsia="Calibri" w:hAnsi="Calibri" w:cs="Calibri"/>
              </w:rPr>
              <w:t>Year 11-12 Combined</w:t>
            </w:r>
          </w:p>
        </w:tc>
      </w:tr>
    </w:tbl>
    <w:p w14:paraId="5BC2E795" w14:textId="77777777" w:rsidR="004832AA" w:rsidRDefault="002C1417">
      <w:pPr>
        <w:spacing w:before="180" w:after="180"/>
        <w:jc w:val="both"/>
        <w:rPr>
          <w:rFonts w:ascii="Calibri" w:eastAsia="Calibri" w:hAnsi="Calibri" w:cs="Calibri"/>
          <w:i/>
          <w:color w:val="333333"/>
        </w:rPr>
      </w:pPr>
      <w:r>
        <w:rPr>
          <w:rFonts w:ascii="Calibri" w:eastAsia="Calibri" w:hAnsi="Calibri" w:cs="Calibri"/>
          <w:i/>
          <w:color w:val="333333"/>
        </w:rPr>
        <w:t>Combination teams are permissible, depending on the ratio we will assess and fairly assign combination teams to the applicable division. Divisions can also be renamed to align with registrations received.</w:t>
      </w:r>
    </w:p>
    <w:p w14:paraId="5F3B343E" w14:textId="77777777" w:rsidR="004832AA" w:rsidRDefault="002C1417">
      <w:pPr>
        <w:spacing w:before="180" w:after="180"/>
        <w:jc w:val="both"/>
        <w:rPr>
          <w:rFonts w:ascii="Calibri" w:eastAsia="Calibri" w:hAnsi="Calibri" w:cs="Calibri"/>
        </w:rPr>
      </w:pPr>
      <w:r>
        <w:rPr>
          <w:rFonts w:ascii="Calibri" w:eastAsia="Calibri" w:hAnsi="Calibri" w:cs="Calibri"/>
          <w:i/>
          <w:color w:val="333333"/>
        </w:rPr>
        <w:t xml:space="preserve">*The minimum number of team registrations required </w:t>
      </w:r>
      <w:r>
        <w:rPr>
          <w:rFonts w:ascii="Calibri" w:eastAsia="Calibri" w:hAnsi="Calibri" w:cs="Calibri"/>
          <w:i/>
          <w:color w:val="333333"/>
        </w:rPr>
        <w:t>for a division to go ahead is four (4). WA Ultimate holds the right to cancel, amend or rename a division if there are not enough participating teams registered in that division. If you have entered a team in a division that does become cancelled, you will</w:t>
      </w:r>
      <w:r>
        <w:rPr>
          <w:rFonts w:ascii="Calibri" w:eastAsia="Calibri" w:hAnsi="Calibri" w:cs="Calibri"/>
          <w:i/>
          <w:color w:val="333333"/>
        </w:rPr>
        <w:t xml:space="preserve"> be notified prior to the event and may enter the participants in another division.</w:t>
      </w:r>
    </w:p>
    <w:p w14:paraId="7D5004B0" w14:textId="77777777" w:rsidR="004832AA" w:rsidRDefault="002C1417">
      <w:pPr>
        <w:ind w:right="-159"/>
        <w:jc w:val="both"/>
        <w:rPr>
          <w:rFonts w:ascii="Calibri" w:eastAsia="Calibri" w:hAnsi="Calibri" w:cs="Calibri"/>
          <w:b/>
          <w:color w:val="4E81BD"/>
        </w:rPr>
      </w:pPr>
      <w:r>
        <w:rPr>
          <w:rFonts w:ascii="Calibri" w:eastAsia="Calibri" w:hAnsi="Calibri" w:cs="Calibri"/>
          <w:b/>
          <w:color w:val="4E81BD"/>
        </w:rPr>
        <w:t>Location</w:t>
      </w:r>
    </w:p>
    <w:p w14:paraId="01D0CFCC" w14:textId="77777777" w:rsidR="004832AA" w:rsidRDefault="002C1417">
      <w:pPr>
        <w:spacing w:before="20"/>
        <w:ind w:right="-159"/>
        <w:jc w:val="both"/>
        <w:rPr>
          <w:rFonts w:ascii="Calibri" w:eastAsia="Calibri" w:hAnsi="Calibri" w:cs="Calibri"/>
        </w:rPr>
      </w:pPr>
      <w:r>
        <w:rPr>
          <w:rFonts w:ascii="Calibri" w:eastAsia="Calibri" w:hAnsi="Calibri" w:cs="Calibri"/>
        </w:rPr>
        <w:t>The event is being held at</w:t>
      </w:r>
      <w:hyperlink r:id="rId7">
        <w:r>
          <w:rPr>
            <w:rFonts w:ascii="Calibri" w:eastAsia="Calibri" w:hAnsi="Calibri" w:cs="Calibri"/>
          </w:rPr>
          <w:t xml:space="preserve"> </w:t>
        </w:r>
      </w:hyperlink>
      <w:hyperlink r:id="rId8">
        <w:r>
          <w:rPr>
            <w:rFonts w:ascii="Calibri" w:eastAsia="Calibri" w:hAnsi="Calibri" w:cs="Calibri"/>
            <w:color w:val="1154CC"/>
            <w:u w:val="single"/>
          </w:rPr>
          <w:t>Yokine Reserve</w:t>
        </w:r>
      </w:hyperlink>
      <w:r>
        <w:rPr>
          <w:rFonts w:ascii="Calibri" w:eastAsia="Calibri" w:hAnsi="Calibri" w:cs="Calibri"/>
        </w:rPr>
        <w:t>, Wordsworth Avenue, Yokine.</w:t>
      </w:r>
    </w:p>
    <w:p w14:paraId="42C08253" w14:textId="77777777" w:rsidR="004832AA" w:rsidRDefault="004832AA">
      <w:pPr>
        <w:spacing w:before="20"/>
        <w:ind w:left="120" w:right="-159"/>
        <w:jc w:val="both"/>
        <w:rPr>
          <w:rFonts w:ascii="Calibri" w:eastAsia="Calibri" w:hAnsi="Calibri" w:cs="Calibri"/>
          <w:sz w:val="26"/>
          <w:szCs w:val="26"/>
        </w:rPr>
      </w:pPr>
    </w:p>
    <w:p w14:paraId="6E54935A" w14:textId="77777777" w:rsidR="004832AA" w:rsidRDefault="002C1417">
      <w:pPr>
        <w:spacing w:before="20"/>
        <w:ind w:left="120" w:right="-159"/>
        <w:jc w:val="center"/>
        <w:rPr>
          <w:rFonts w:ascii="Calibri" w:eastAsia="Calibri" w:hAnsi="Calibri" w:cs="Calibri"/>
          <w:sz w:val="26"/>
          <w:szCs w:val="26"/>
        </w:rPr>
      </w:pPr>
      <w:r>
        <w:rPr>
          <w:rFonts w:ascii="Calibri" w:eastAsia="Calibri" w:hAnsi="Calibri" w:cs="Calibri"/>
          <w:noProof/>
          <w:sz w:val="26"/>
          <w:szCs w:val="26"/>
        </w:rPr>
        <w:drawing>
          <wp:inline distT="114300" distB="114300" distL="114300" distR="114300" wp14:anchorId="4798B391" wp14:editId="482DA94D">
            <wp:extent cx="4561050" cy="215020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561050" cy="2150209"/>
                    </a:xfrm>
                    <a:prstGeom prst="rect">
                      <a:avLst/>
                    </a:prstGeom>
                    <a:ln/>
                  </pic:spPr>
                </pic:pic>
              </a:graphicData>
            </a:graphic>
          </wp:inline>
        </w:drawing>
      </w:r>
    </w:p>
    <w:p w14:paraId="3DA5D570" w14:textId="77777777" w:rsidR="004832AA" w:rsidRDefault="004832AA">
      <w:pPr>
        <w:ind w:right="7420"/>
        <w:jc w:val="both"/>
        <w:rPr>
          <w:rFonts w:ascii="Calibri" w:eastAsia="Calibri" w:hAnsi="Calibri" w:cs="Calibri"/>
          <w:b/>
          <w:color w:val="4E81BD"/>
        </w:rPr>
      </w:pPr>
    </w:p>
    <w:p w14:paraId="1DF9F957" w14:textId="77777777" w:rsidR="004832AA" w:rsidRDefault="004832AA">
      <w:pPr>
        <w:ind w:right="7420"/>
        <w:jc w:val="both"/>
        <w:rPr>
          <w:rFonts w:ascii="Calibri" w:eastAsia="Calibri" w:hAnsi="Calibri" w:cs="Calibri"/>
          <w:b/>
          <w:color w:val="4E81BD"/>
        </w:rPr>
      </w:pPr>
    </w:p>
    <w:p w14:paraId="19DF354E" w14:textId="77777777" w:rsidR="004832AA" w:rsidRDefault="004832AA">
      <w:pPr>
        <w:ind w:right="7420"/>
        <w:jc w:val="both"/>
        <w:rPr>
          <w:rFonts w:ascii="Calibri" w:eastAsia="Calibri" w:hAnsi="Calibri" w:cs="Calibri"/>
          <w:b/>
          <w:color w:val="4E81BD"/>
        </w:rPr>
      </w:pPr>
    </w:p>
    <w:p w14:paraId="230CBBBE" w14:textId="77777777" w:rsidR="004832AA" w:rsidRDefault="002C1417">
      <w:pPr>
        <w:ind w:right="7420"/>
        <w:jc w:val="both"/>
        <w:rPr>
          <w:rFonts w:ascii="Calibri" w:eastAsia="Calibri" w:hAnsi="Calibri" w:cs="Calibri"/>
          <w:b/>
          <w:color w:val="4E81BD"/>
        </w:rPr>
      </w:pPr>
      <w:r>
        <w:rPr>
          <w:rFonts w:ascii="Calibri" w:eastAsia="Calibri" w:hAnsi="Calibri" w:cs="Calibri"/>
          <w:b/>
          <w:color w:val="4E81BD"/>
        </w:rPr>
        <w:lastRenderedPageBreak/>
        <w:t>Transport and Parking:</w:t>
      </w:r>
    </w:p>
    <w:p w14:paraId="3A8B29A9" w14:textId="77777777" w:rsidR="004832AA" w:rsidRDefault="002C1417">
      <w:pPr>
        <w:spacing w:before="20" w:line="305" w:lineRule="auto"/>
        <w:jc w:val="both"/>
        <w:rPr>
          <w:rFonts w:ascii="Calibri" w:eastAsia="Calibri" w:hAnsi="Calibri" w:cs="Calibri"/>
        </w:rPr>
      </w:pPr>
      <w:r>
        <w:rPr>
          <w:rFonts w:ascii="Calibri" w:eastAsia="Calibri" w:hAnsi="Calibri" w:cs="Calibri"/>
        </w:rPr>
        <w:t>The large car park is easily accessible by buses, which has enough space to fit multiple school buses and cars. The car park is located alongside the playing fields.</w:t>
      </w:r>
    </w:p>
    <w:p w14:paraId="07CA16BC" w14:textId="77777777" w:rsidR="004832AA" w:rsidRDefault="002C1417">
      <w:pPr>
        <w:spacing w:line="207" w:lineRule="auto"/>
        <w:jc w:val="both"/>
        <w:rPr>
          <w:rFonts w:ascii="Calibri" w:eastAsia="Calibri" w:hAnsi="Calibri" w:cs="Calibri"/>
        </w:rPr>
      </w:pPr>
      <w:r>
        <w:rPr>
          <w:rFonts w:ascii="Calibri" w:eastAsia="Calibri" w:hAnsi="Calibri" w:cs="Calibri"/>
        </w:rPr>
        <w:t xml:space="preserve"> </w:t>
      </w:r>
    </w:p>
    <w:p w14:paraId="6ED6D1B5" w14:textId="77777777" w:rsidR="004832AA" w:rsidRDefault="002C1417">
      <w:pPr>
        <w:spacing w:line="254" w:lineRule="auto"/>
        <w:ind w:right="100"/>
        <w:jc w:val="both"/>
        <w:rPr>
          <w:rFonts w:ascii="Calibri" w:eastAsia="Calibri" w:hAnsi="Calibri" w:cs="Calibri"/>
        </w:rPr>
      </w:pPr>
      <w:r>
        <w:rPr>
          <w:rFonts w:ascii="Calibri" w:eastAsia="Calibri" w:hAnsi="Calibri" w:cs="Calibri"/>
        </w:rPr>
        <w:t xml:space="preserve">Schools may park their bus in this car park for the day’s </w:t>
      </w:r>
      <w:proofErr w:type="gramStart"/>
      <w:r>
        <w:rPr>
          <w:rFonts w:ascii="Calibri" w:eastAsia="Calibri" w:hAnsi="Calibri" w:cs="Calibri"/>
        </w:rPr>
        <w:t>duration, or</w:t>
      </w:r>
      <w:proofErr w:type="gramEnd"/>
      <w:r>
        <w:rPr>
          <w:rFonts w:ascii="Calibri" w:eastAsia="Calibri" w:hAnsi="Calibri" w:cs="Calibri"/>
        </w:rPr>
        <w:t xml:space="preserve"> arrange a bus ser</w:t>
      </w:r>
      <w:r>
        <w:rPr>
          <w:rFonts w:ascii="Calibri" w:eastAsia="Calibri" w:hAnsi="Calibri" w:cs="Calibri"/>
        </w:rPr>
        <w:t>vice to pick up/drop off from the car park located on-site.</w:t>
      </w:r>
    </w:p>
    <w:p w14:paraId="4237FB6C" w14:textId="77777777" w:rsidR="004832AA" w:rsidRDefault="002C1417">
      <w:pPr>
        <w:spacing w:line="196" w:lineRule="auto"/>
        <w:jc w:val="both"/>
        <w:rPr>
          <w:rFonts w:ascii="Calibri" w:eastAsia="Calibri" w:hAnsi="Calibri" w:cs="Calibri"/>
        </w:rPr>
      </w:pPr>
      <w:r>
        <w:rPr>
          <w:rFonts w:ascii="Calibri" w:eastAsia="Calibri" w:hAnsi="Calibri" w:cs="Calibri"/>
        </w:rPr>
        <w:t xml:space="preserve"> </w:t>
      </w:r>
    </w:p>
    <w:p w14:paraId="78B54303" w14:textId="77777777" w:rsidR="004832AA" w:rsidRDefault="002C1417">
      <w:pPr>
        <w:ind w:right="7040"/>
        <w:jc w:val="both"/>
        <w:rPr>
          <w:rFonts w:ascii="Calibri" w:eastAsia="Calibri" w:hAnsi="Calibri" w:cs="Calibri"/>
        </w:rPr>
      </w:pPr>
      <w:r>
        <w:rPr>
          <w:rFonts w:ascii="Calibri" w:eastAsia="Calibri" w:hAnsi="Calibri" w:cs="Calibri"/>
          <w:b/>
          <w:color w:val="4E81BD"/>
        </w:rPr>
        <w:t>Lunch and Food Services:</w:t>
      </w:r>
    </w:p>
    <w:p w14:paraId="5CD8AFB1" w14:textId="77777777" w:rsidR="004832AA" w:rsidRDefault="002C1417">
      <w:pPr>
        <w:spacing w:line="254" w:lineRule="auto"/>
        <w:ind w:right="200"/>
        <w:jc w:val="both"/>
        <w:rPr>
          <w:rFonts w:ascii="Calibri" w:eastAsia="Calibri" w:hAnsi="Calibri" w:cs="Calibri"/>
        </w:rPr>
      </w:pPr>
      <w:r>
        <w:rPr>
          <w:rFonts w:ascii="Calibri" w:eastAsia="Calibri" w:hAnsi="Calibri" w:cs="Calibri"/>
          <w:color w:val="212121"/>
        </w:rPr>
        <w:t xml:space="preserve">Ensure students know to bring their own lunch as there are no canteen services on site. </w:t>
      </w:r>
      <w:r>
        <w:rPr>
          <w:rFonts w:ascii="Calibri" w:eastAsia="Calibri" w:hAnsi="Calibri" w:cs="Calibri"/>
        </w:rPr>
        <w:t xml:space="preserve">There will be water facilities available to fill water bottles and stay hydrated </w:t>
      </w:r>
      <w:r>
        <w:rPr>
          <w:rFonts w:ascii="Calibri" w:eastAsia="Calibri" w:hAnsi="Calibri" w:cs="Calibri"/>
        </w:rPr>
        <w:t>throughout the day. We will sell some snacks and drinks and attempt to have a food or coffee van visit but please do not rely on this.</w:t>
      </w:r>
    </w:p>
    <w:p w14:paraId="7FD8FED3" w14:textId="77777777" w:rsidR="004832AA" w:rsidRDefault="002C1417">
      <w:pPr>
        <w:spacing w:line="196" w:lineRule="auto"/>
        <w:jc w:val="both"/>
        <w:rPr>
          <w:rFonts w:ascii="Calibri" w:eastAsia="Calibri" w:hAnsi="Calibri" w:cs="Calibri"/>
        </w:rPr>
      </w:pPr>
      <w:r>
        <w:rPr>
          <w:rFonts w:ascii="Calibri" w:eastAsia="Calibri" w:hAnsi="Calibri" w:cs="Calibri"/>
        </w:rPr>
        <w:t xml:space="preserve"> </w:t>
      </w:r>
    </w:p>
    <w:p w14:paraId="42B4E993" w14:textId="77777777" w:rsidR="004832AA" w:rsidRDefault="002C1417">
      <w:pPr>
        <w:ind w:right="8860"/>
        <w:jc w:val="both"/>
        <w:rPr>
          <w:rFonts w:ascii="Calibri" w:eastAsia="Calibri" w:hAnsi="Calibri" w:cs="Calibri"/>
          <w:b/>
          <w:color w:val="4E81BD"/>
        </w:rPr>
      </w:pPr>
      <w:r>
        <w:rPr>
          <w:rFonts w:ascii="Calibri" w:eastAsia="Calibri" w:hAnsi="Calibri" w:cs="Calibri"/>
          <w:b/>
          <w:color w:val="4E81BD"/>
        </w:rPr>
        <w:t>Equipment:</w:t>
      </w:r>
    </w:p>
    <w:p w14:paraId="31718F3C" w14:textId="77777777" w:rsidR="004832AA" w:rsidRDefault="002C1417">
      <w:pPr>
        <w:spacing w:before="20" w:line="305" w:lineRule="auto"/>
        <w:jc w:val="both"/>
        <w:rPr>
          <w:rFonts w:ascii="Calibri" w:eastAsia="Calibri" w:hAnsi="Calibri" w:cs="Calibri"/>
        </w:rPr>
      </w:pPr>
      <w:r>
        <w:rPr>
          <w:rFonts w:ascii="Calibri" w:eastAsia="Calibri" w:hAnsi="Calibri" w:cs="Calibri"/>
          <w:b/>
        </w:rPr>
        <w:t>Discs:</w:t>
      </w:r>
      <w:r>
        <w:rPr>
          <w:rFonts w:ascii="Calibri" w:eastAsia="Calibri" w:hAnsi="Calibri" w:cs="Calibri"/>
        </w:rPr>
        <w:t xml:space="preserve"> Official game discs: 175g Ultra-Star will be in use for the Senior High School Ultimate Championships</w:t>
      </w:r>
      <w:r>
        <w:rPr>
          <w:rFonts w:ascii="Calibri" w:eastAsia="Calibri" w:hAnsi="Calibri" w:cs="Calibri"/>
        </w:rPr>
        <w:t xml:space="preserve">. </w:t>
      </w:r>
    </w:p>
    <w:p w14:paraId="6C90BAAC" w14:textId="77777777" w:rsidR="004832AA" w:rsidRDefault="002C1417">
      <w:pPr>
        <w:spacing w:before="20" w:line="305" w:lineRule="auto"/>
        <w:jc w:val="both"/>
        <w:rPr>
          <w:rFonts w:ascii="Calibri" w:eastAsia="Calibri" w:hAnsi="Calibri" w:cs="Calibri"/>
        </w:rPr>
      </w:pPr>
      <w:r>
        <w:rPr>
          <w:rFonts w:ascii="Calibri" w:eastAsia="Calibri" w:hAnsi="Calibri" w:cs="Calibri"/>
          <w:b/>
        </w:rPr>
        <w:t xml:space="preserve">Uniforms: </w:t>
      </w:r>
      <w:r>
        <w:rPr>
          <w:rFonts w:ascii="Calibri" w:eastAsia="Calibri" w:hAnsi="Calibri" w:cs="Calibri"/>
        </w:rPr>
        <w:t xml:space="preserve">Teams are encouraged to wear a matching school or sports uniform for the event, bibs will be accessible if </w:t>
      </w:r>
      <w:proofErr w:type="gramStart"/>
      <w:r>
        <w:rPr>
          <w:rFonts w:ascii="Calibri" w:eastAsia="Calibri" w:hAnsi="Calibri" w:cs="Calibri"/>
        </w:rPr>
        <w:t>necessary</w:t>
      </w:r>
      <w:proofErr w:type="gramEnd"/>
      <w:r>
        <w:rPr>
          <w:rFonts w:ascii="Calibri" w:eastAsia="Calibri" w:hAnsi="Calibri" w:cs="Calibri"/>
        </w:rPr>
        <w:t xml:space="preserve"> when a school has multiple teams and has to play against themselves.</w:t>
      </w:r>
    </w:p>
    <w:p w14:paraId="07565C70" w14:textId="77777777" w:rsidR="004832AA" w:rsidRDefault="002C1417">
      <w:pPr>
        <w:spacing w:before="20" w:line="305" w:lineRule="auto"/>
        <w:jc w:val="both"/>
        <w:rPr>
          <w:rFonts w:ascii="Calibri" w:eastAsia="Calibri" w:hAnsi="Calibri" w:cs="Calibri"/>
        </w:rPr>
      </w:pPr>
      <w:r>
        <w:rPr>
          <w:rFonts w:ascii="Calibri" w:eastAsia="Calibri" w:hAnsi="Calibri" w:cs="Calibri"/>
          <w:b/>
        </w:rPr>
        <w:t>Footwear:</w:t>
      </w:r>
      <w:r>
        <w:rPr>
          <w:rFonts w:ascii="Calibri" w:eastAsia="Calibri" w:hAnsi="Calibri" w:cs="Calibri"/>
        </w:rPr>
        <w:t xml:space="preserve"> Ultimate is generally played in cleats (</w:t>
      </w:r>
      <w:proofErr w:type="spellStart"/>
      <w:r>
        <w:rPr>
          <w:rFonts w:ascii="Calibri" w:eastAsia="Calibri" w:hAnsi="Calibri" w:cs="Calibri"/>
        </w:rPr>
        <w:t>eg.</w:t>
      </w:r>
      <w:proofErr w:type="spellEnd"/>
      <w:r>
        <w:rPr>
          <w:rFonts w:ascii="Calibri" w:eastAsia="Calibri" w:hAnsi="Calibri" w:cs="Calibri"/>
        </w:rPr>
        <w:t xml:space="preserve"> Foo</w:t>
      </w:r>
      <w:r>
        <w:rPr>
          <w:rFonts w:ascii="Calibri" w:eastAsia="Calibri" w:hAnsi="Calibri" w:cs="Calibri"/>
        </w:rPr>
        <w:t>tball/soccer boots.) This footwear helps with turning and pivoting in the game of Ultimate. Cleats are not necessary or mandatory to play, however, enclosed shoes (running shoes) are.</w:t>
      </w:r>
    </w:p>
    <w:p w14:paraId="1724E339" w14:textId="77777777" w:rsidR="004832AA" w:rsidRDefault="002C1417">
      <w:pPr>
        <w:spacing w:line="207" w:lineRule="auto"/>
        <w:jc w:val="both"/>
        <w:rPr>
          <w:rFonts w:ascii="Calibri" w:eastAsia="Calibri" w:hAnsi="Calibri" w:cs="Calibri"/>
        </w:rPr>
      </w:pPr>
      <w:r>
        <w:rPr>
          <w:rFonts w:ascii="Calibri" w:eastAsia="Calibri" w:hAnsi="Calibri" w:cs="Calibri"/>
        </w:rPr>
        <w:t xml:space="preserve"> </w:t>
      </w:r>
    </w:p>
    <w:p w14:paraId="7D2DAD76" w14:textId="77777777" w:rsidR="004832AA" w:rsidRDefault="002C1417">
      <w:pPr>
        <w:ind w:right="1000"/>
        <w:jc w:val="both"/>
        <w:rPr>
          <w:rFonts w:ascii="Calibri" w:eastAsia="Calibri" w:hAnsi="Calibri" w:cs="Calibri"/>
        </w:rPr>
      </w:pPr>
      <w:r>
        <w:rPr>
          <w:rFonts w:ascii="Calibri" w:eastAsia="Calibri" w:hAnsi="Calibri" w:cs="Calibri"/>
          <w:b/>
          <w:i/>
        </w:rPr>
        <w:t>NOTE:</w:t>
      </w:r>
      <w:r>
        <w:rPr>
          <w:rFonts w:ascii="Calibri" w:eastAsia="Calibri" w:hAnsi="Calibri" w:cs="Calibri"/>
          <w:i/>
        </w:rPr>
        <w:t xml:space="preserve"> </w:t>
      </w:r>
      <w:r>
        <w:rPr>
          <w:rFonts w:ascii="Calibri" w:eastAsia="Calibri" w:hAnsi="Calibri" w:cs="Calibri"/>
        </w:rPr>
        <w:t>All equipment for games will be provided.  If any discs or equipment is borrowed, please ensure it is returned at the end of the day.</w:t>
      </w:r>
    </w:p>
    <w:p w14:paraId="5C648B11" w14:textId="77777777" w:rsidR="004832AA" w:rsidRDefault="004832AA">
      <w:pPr>
        <w:ind w:right="1000"/>
        <w:jc w:val="both"/>
        <w:rPr>
          <w:rFonts w:ascii="Calibri" w:eastAsia="Calibri" w:hAnsi="Calibri" w:cs="Calibri"/>
        </w:rPr>
      </w:pPr>
    </w:p>
    <w:p w14:paraId="1837E71E" w14:textId="77777777" w:rsidR="004832AA" w:rsidRDefault="002C1417">
      <w:pPr>
        <w:ind w:right="9500"/>
        <w:jc w:val="both"/>
        <w:rPr>
          <w:rFonts w:ascii="Calibri" w:eastAsia="Calibri" w:hAnsi="Calibri" w:cs="Calibri"/>
          <w:b/>
          <w:color w:val="4E81BD"/>
        </w:rPr>
      </w:pPr>
      <w:r>
        <w:rPr>
          <w:rFonts w:ascii="Calibri" w:eastAsia="Calibri" w:hAnsi="Calibri" w:cs="Calibri"/>
          <w:b/>
          <w:color w:val="4E81BD"/>
        </w:rPr>
        <w:t>Rules:</w:t>
      </w:r>
    </w:p>
    <w:p w14:paraId="33AA1881" w14:textId="77777777" w:rsidR="004832AA" w:rsidRDefault="002C1417">
      <w:pPr>
        <w:spacing w:before="20"/>
        <w:ind w:right="220"/>
        <w:jc w:val="both"/>
        <w:rPr>
          <w:rFonts w:ascii="Calibri" w:eastAsia="Calibri" w:hAnsi="Calibri" w:cs="Calibri"/>
        </w:rPr>
      </w:pPr>
      <w:r>
        <w:rPr>
          <w:rFonts w:ascii="Calibri" w:eastAsia="Calibri" w:hAnsi="Calibri" w:cs="Calibri"/>
        </w:rPr>
        <w:t>The 2023 Senior High School Ultimate Championships will be using a set of Modified rules, these rules have been pr</w:t>
      </w:r>
      <w:r>
        <w:rPr>
          <w:rFonts w:ascii="Calibri" w:eastAsia="Calibri" w:hAnsi="Calibri" w:cs="Calibri"/>
        </w:rPr>
        <w:t>ovided in the email.</w:t>
      </w:r>
    </w:p>
    <w:p w14:paraId="1F7AE5F5" w14:textId="77777777" w:rsidR="004832AA" w:rsidRDefault="002C1417">
      <w:pPr>
        <w:spacing w:before="80" w:line="254" w:lineRule="auto"/>
        <w:ind w:right="160"/>
        <w:jc w:val="both"/>
        <w:rPr>
          <w:rFonts w:ascii="Calibri" w:eastAsia="Calibri" w:hAnsi="Calibri" w:cs="Calibri"/>
        </w:rPr>
      </w:pPr>
      <w:r>
        <w:rPr>
          <w:rFonts w:ascii="Calibri" w:eastAsia="Calibri" w:hAnsi="Calibri" w:cs="Calibri"/>
        </w:rPr>
        <w:t xml:space="preserve">Ultimate is based </w:t>
      </w:r>
      <w:proofErr w:type="gramStart"/>
      <w:r>
        <w:rPr>
          <w:rFonts w:ascii="Calibri" w:eastAsia="Calibri" w:hAnsi="Calibri" w:cs="Calibri"/>
        </w:rPr>
        <w:t xml:space="preserve">on </w:t>
      </w:r>
      <w:r>
        <w:rPr>
          <w:rFonts w:ascii="Calibri" w:eastAsia="Calibri" w:hAnsi="Calibri" w:cs="Calibri"/>
          <w:i/>
        </w:rPr>
        <w:t xml:space="preserve"> </w:t>
      </w:r>
      <w:r>
        <w:rPr>
          <w:rFonts w:ascii="Calibri" w:eastAsia="Calibri" w:hAnsi="Calibri" w:cs="Calibri"/>
          <w:i/>
          <w:u w:val="single"/>
        </w:rPr>
        <w:t>Spirit</w:t>
      </w:r>
      <w:proofErr w:type="gramEnd"/>
      <w:r>
        <w:rPr>
          <w:rFonts w:ascii="Calibri" w:eastAsia="Calibri" w:hAnsi="Calibri" w:cs="Calibri"/>
          <w:i/>
          <w:u w:val="single"/>
        </w:rPr>
        <w:t xml:space="preserve">  of  the  Game </w:t>
      </w:r>
      <w:r>
        <w:rPr>
          <w:rFonts w:ascii="Calibri" w:eastAsia="Calibri" w:hAnsi="Calibri" w:cs="Calibri"/>
          <w:i/>
        </w:rPr>
        <w:t xml:space="preserve"> </w:t>
      </w:r>
      <w:r>
        <w:rPr>
          <w:rFonts w:ascii="Calibri" w:eastAsia="Calibri" w:hAnsi="Calibri" w:cs="Calibri"/>
        </w:rPr>
        <w:t>(SOTG). That places the responsibility for fair play on every player. There are no external referees; the players are solely responsible for following and enforcing the rules, even at the Wo</w:t>
      </w:r>
      <w:r>
        <w:rPr>
          <w:rFonts w:ascii="Calibri" w:eastAsia="Calibri" w:hAnsi="Calibri" w:cs="Calibri"/>
        </w:rPr>
        <w:t>rld Championship level. Competitive play is encouraged, but never at the expense of respect between players, adherence to the rules, and the basic joy of play. To help participants learn this unique aspect of the game we will provide Game Facilitators at e</w:t>
      </w:r>
      <w:r>
        <w:rPr>
          <w:rFonts w:ascii="Calibri" w:eastAsia="Calibri" w:hAnsi="Calibri" w:cs="Calibri"/>
        </w:rPr>
        <w:t>ach field to help fairly regulate games.</w:t>
      </w:r>
    </w:p>
    <w:p w14:paraId="48D49A5B" w14:textId="77777777" w:rsidR="004832AA" w:rsidRDefault="002C1417">
      <w:pPr>
        <w:spacing w:line="207" w:lineRule="auto"/>
        <w:jc w:val="both"/>
        <w:rPr>
          <w:rFonts w:ascii="Calibri" w:eastAsia="Calibri" w:hAnsi="Calibri" w:cs="Calibri"/>
        </w:rPr>
      </w:pPr>
      <w:r>
        <w:rPr>
          <w:rFonts w:ascii="Calibri" w:eastAsia="Calibri" w:hAnsi="Calibri" w:cs="Calibri"/>
        </w:rPr>
        <w:t xml:space="preserve"> </w:t>
      </w:r>
    </w:p>
    <w:p w14:paraId="1F32714C" w14:textId="77777777" w:rsidR="004832AA" w:rsidRDefault="002C1417">
      <w:pPr>
        <w:spacing w:line="254" w:lineRule="auto"/>
        <w:ind w:right="160"/>
        <w:jc w:val="both"/>
        <w:rPr>
          <w:rFonts w:ascii="Calibri" w:eastAsia="Calibri" w:hAnsi="Calibri" w:cs="Calibri"/>
        </w:rPr>
      </w:pPr>
      <w:r>
        <w:rPr>
          <w:rFonts w:ascii="Calibri" w:eastAsia="Calibri" w:hAnsi="Calibri" w:cs="Calibri"/>
        </w:rPr>
        <w:t xml:space="preserve">There are </w:t>
      </w:r>
      <w:r>
        <w:rPr>
          <w:rFonts w:ascii="Calibri" w:eastAsia="Calibri" w:hAnsi="Calibri" w:cs="Calibri"/>
          <w:b/>
          <w:i/>
        </w:rPr>
        <w:t xml:space="preserve">7 players </w:t>
      </w:r>
      <w:r>
        <w:rPr>
          <w:rFonts w:ascii="Calibri" w:eastAsia="Calibri" w:hAnsi="Calibri" w:cs="Calibri"/>
        </w:rPr>
        <w:t>on a field at a time, you may have as many substitutes as you wish on the team. Substitutes may only be made once a point has finished, or in the case of an injury.</w:t>
      </w:r>
    </w:p>
    <w:p w14:paraId="6D313B16" w14:textId="77777777" w:rsidR="004832AA" w:rsidRDefault="002C1417">
      <w:pPr>
        <w:spacing w:line="207" w:lineRule="auto"/>
        <w:jc w:val="both"/>
        <w:rPr>
          <w:rFonts w:ascii="Calibri" w:eastAsia="Calibri" w:hAnsi="Calibri" w:cs="Calibri"/>
        </w:rPr>
      </w:pPr>
      <w:r>
        <w:rPr>
          <w:rFonts w:ascii="Calibri" w:eastAsia="Calibri" w:hAnsi="Calibri" w:cs="Calibri"/>
        </w:rPr>
        <w:t xml:space="preserve"> </w:t>
      </w:r>
    </w:p>
    <w:p w14:paraId="14B4A9F7" w14:textId="77777777" w:rsidR="004832AA" w:rsidRDefault="002C1417">
      <w:pPr>
        <w:spacing w:line="254" w:lineRule="auto"/>
        <w:ind w:right="160"/>
        <w:jc w:val="both"/>
        <w:rPr>
          <w:rFonts w:ascii="Calibri" w:eastAsia="Calibri" w:hAnsi="Calibri" w:cs="Calibri"/>
        </w:rPr>
      </w:pPr>
      <w:r>
        <w:rPr>
          <w:rFonts w:ascii="Calibri" w:eastAsia="Calibri" w:hAnsi="Calibri" w:cs="Calibri"/>
        </w:rPr>
        <w:t xml:space="preserve">When starting a </w:t>
      </w:r>
      <w:proofErr w:type="gramStart"/>
      <w:r>
        <w:rPr>
          <w:rFonts w:ascii="Calibri" w:eastAsia="Calibri" w:hAnsi="Calibri" w:cs="Calibri"/>
        </w:rPr>
        <w:t>game</w:t>
      </w:r>
      <w:proofErr w:type="gramEnd"/>
      <w:r>
        <w:rPr>
          <w:rFonts w:ascii="Calibri" w:eastAsia="Calibri" w:hAnsi="Calibri" w:cs="Calibri"/>
        </w:rPr>
        <w:t xml:space="preserve"> the o</w:t>
      </w:r>
      <w:r>
        <w:rPr>
          <w:rFonts w:ascii="Calibri" w:eastAsia="Calibri" w:hAnsi="Calibri" w:cs="Calibri"/>
        </w:rPr>
        <w:t>pposing captains will have to “flip” the disc, similar to a coin toss. The winner of this disc flip will then proceed to choose either; to start on offence/defence OR to start at a particular end. The loser of the disc flip will then choose the other of th</w:t>
      </w:r>
      <w:r>
        <w:rPr>
          <w:rFonts w:ascii="Calibri" w:eastAsia="Calibri" w:hAnsi="Calibri" w:cs="Calibri"/>
        </w:rPr>
        <w:t>e options.</w:t>
      </w:r>
    </w:p>
    <w:p w14:paraId="71E91CA7" w14:textId="77777777" w:rsidR="004832AA" w:rsidRDefault="002C1417">
      <w:pPr>
        <w:spacing w:line="196" w:lineRule="auto"/>
        <w:jc w:val="both"/>
        <w:rPr>
          <w:rFonts w:ascii="Calibri" w:eastAsia="Calibri" w:hAnsi="Calibri" w:cs="Calibri"/>
        </w:rPr>
      </w:pPr>
      <w:r>
        <w:rPr>
          <w:rFonts w:ascii="Calibri" w:eastAsia="Calibri" w:hAnsi="Calibri" w:cs="Calibri"/>
        </w:rPr>
        <w:t xml:space="preserve"> </w:t>
      </w:r>
    </w:p>
    <w:p w14:paraId="16FD2E27" w14:textId="77777777" w:rsidR="004832AA" w:rsidRDefault="002C1417">
      <w:pPr>
        <w:ind w:right="-18"/>
        <w:jc w:val="both"/>
        <w:rPr>
          <w:rFonts w:ascii="Calibri" w:eastAsia="Calibri" w:hAnsi="Calibri" w:cs="Calibri"/>
          <w:b/>
          <w:color w:val="4E81BD"/>
        </w:rPr>
      </w:pPr>
      <w:r>
        <w:rPr>
          <w:rFonts w:ascii="Calibri" w:eastAsia="Calibri" w:hAnsi="Calibri" w:cs="Calibri"/>
          <w:b/>
          <w:color w:val="4E81BD"/>
        </w:rPr>
        <w:t>Game Facilitators</w:t>
      </w:r>
    </w:p>
    <w:p w14:paraId="09E04ED6" w14:textId="77777777" w:rsidR="004832AA" w:rsidRDefault="002C1417">
      <w:pPr>
        <w:ind w:right="-18"/>
        <w:jc w:val="both"/>
        <w:rPr>
          <w:rFonts w:ascii="Calibri" w:eastAsia="Calibri" w:hAnsi="Calibri" w:cs="Calibri"/>
        </w:rPr>
      </w:pPr>
      <w:r>
        <w:rPr>
          <w:rFonts w:ascii="Calibri" w:eastAsia="Calibri" w:hAnsi="Calibri" w:cs="Calibri"/>
        </w:rPr>
        <w:t>We will provide Game Facilitators at each field. These Facilitators will be there to clarify rules, keep the games running smoothly, assist with Spirit of the Game and provide ongoing support to all teams taking part in the e</w:t>
      </w:r>
      <w:r>
        <w:rPr>
          <w:rFonts w:ascii="Calibri" w:eastAsia="Calibri" w:hAnsi="Calibri" w:cs="Calibri"/>
        </w:rPr>
        <w:t>vent. It is likely that some Game Facilitators will be overseeing more than one field and hence the Spirit of the Game and unbiased assistance from teachers and support staff is also an important factor.</w:t>
      </w:r>
    </w:p>
    <w:p w14:paraId="7D3D11D9" w14:textId="77777777" w:rsidR="004832AA" w:rsidRDefault="004832AA">
      <w:pPr>
        <w:ind w:right="-18"/>
        <w:jc w:val="both"/>
        <w:rPr>
          <w:rFonts w:ascii="Calibri" w:eastAsia="Calibri" w:hAnsi="Calibri" w:cs="Calibri"/>
          <w:b/>
          <w:color w:val="4E81BD"/>
        </w:rPr>
      </w:pPr>
    </w:p>
    <w:p w14:paraId="2AE2B52F" w14:textId="77777777" w:rsidR="004832AA" w:rsidRDefault="002C1417">
      <w:pPr>
        <w:ind w:right="-18"/>
        <w:jc w:val="both"/>
        <w:rPr>
          <w:rFonts w:ascii="Calibri" w:eastAsia="Calibri" w:hAnsi="Calibri" w:cs="Calibri"/>
        </w:rPr>
      </w:pPr>
      <w:r>
        <w:rPr>
          <w:rFonts w:ascii="Calibri" w:eastAsia="Calibri" w:hAnsi="Calibri" w:cs="Calibri"/>
          <w:b/>
          <w:color w:val="4E81BD"/>
        </w:rPr>
        <w:t>Schedules, Games and Formats:</w:t>
      </w:r>
      <w:r>
        <w:rPr>
          <w:rFonts w:ascii="Calibri" w:eastAsia="Calibri" w:hAnsi="Calibri" w:cs="Calibri"/>
        </w:rPr>
        <w:t xml:space="preserve"> </w:t>
      </w:r>
    </w:p>
    <w:p w14:paraId="564D8F95" w14:textId="77777777" w:rsidR="004832AA" w:rsidRDefault="002C1417">
      <w:pPr>
        <w:ind w:right="-18"/>
        <w:jc w:val="both"/>
        <w:rPr>
          <w:rFonts w:ascii="Calibri" w:eastAsia="Calibri" w:hAnsi="Calibri" w:cs="Calibri"/>
        </w:rPr>
      </w:pPr>
      <w:r>
        <w:rPr>
          <w:rFonts w:ascii="Calibri" w:eastAsia="Calibri" w:hAnsi="Calibri" w:cs="Calibri"/>
        </w:rPr>
        <w:t>Game schedules and f</w:t>
      </w:r>
      <w:r>
        <w:rPr>
          <w:rFonts w:ascii="Calibri" w:eastAsia="Calibri" w:hAnsi="Calibri" w:cs="Calibri"/>
        </w:rPr>
        <w:t xml:space="preserve">ixtures will be confirmed </w:t>
      </w:r>
      <w:proofErr w:type="gramStart"/>
      <w:r>
        <w:rPr>
          <w:rFonts w:ascii="Calibri" w:eastAsia="Calibri" w:hAnsi="Calibri" w:cs="Calibri"/>
        </w:rPr>
        <w:t>at a later date</w:t>
      </w:r>
      <w:proofErr w:type="gramEnd"/>
      <w:r>
        <w:rPr>
          <w:rFonts w:ascii="Calibri" w:eastAsia="Calibri" w:hAnsi="Calibri" w:cs="Calibri"/>
        </w:rPr>
        <w:t xml:space="preserve"> once team registrations have closed and participant numbers confirmed.</w:t>
      </w:r>
    </w:p>
    <w:p w14:paraId="788A3A37" w14:textId="77777777" w:rsidR="004832AA" w:rsidRDefault="002C1417">
      <w:pPr>
        <w:spacing w:line="218" w:lineRule="auto"/>
        <w:jc w:val="both"/>
        <w:rPr>
          <w:rFonts w:ascii="Calibri" w:eastAsia="Calibri" w:hAnsi="Calibri" w:cs="Calibri"/>
        </w:rPr>
      </w:pPr>
      <w:r>
        <w:rPr>
          <w:rFonts w:ascii="Calibri" w:eastAsia="Calibri" w:hAnsi="Calibri" w:cs="Calibri"/>
        </w:rPr>
        <w:t xml:space="preserve"> </w:t>
      </w:r>
    </w:p>
    <w:p w14:paraId="69E8502E" w14:textId="77777777" w:rsidR="004832AA" w:rsidRDefault="002C1417">
      <w:pPr>
        <w:ind w:right="7700"/>
        <w:jc w:val="both"/>
        <w:rPr>
          <w:rFonts w:ascii="Calibri" w:eastAsia="Calibri" w:hAnsi="Calibri" w:cs="Calibri"/>
          <w:b/>
          <w:color w:val="4E81BD"/>
        </w:rPr>
      </w:pPr>
      <w:r>
        <w:rPr>
          <w:rFonts w:ascii="Calibri" w:eastAsia="Calibri" w:hAnsi="Calibri" w:cs="Calibri"/>
          <w:b/>
          <w:color w:val="4E81BD"/>
        </w:rPr>
        <w:t>Tournament Central:</w:t>
      </w:r>
    </w:p>
    <w:p w14:paraId="1058ECD3" w14:textId="77777777" w:rsidR="004832AA" w:rsidRDefault="002C1417">
      <w:pPr>
        <w:spacing w:before="60"/>
        <w:ind w:right="3020"/>
        <w:jc w:val="both"/>
        <w:rPr>
          <w:rFonts w:ascii="Calibri" w:eastAsia="Calibri" w:hAnsi="Calibri" w:cs="Calibri"/>
        </w:rPr>
      </w:pPr>
      <w:r>
        <w:rPr>
          <w:rFonts w:ascii="Calibri" w:eastAsia="Calibri" w:hAnsi="Calibri" w:cs="Calibri"/>
        </w:rPr>
        <w:t xml:space="preserve">Tournament Central (TC) will be set up adjacent to the main playing fields. </w:t>
      </w:r>
    </w:p>
    <w:p w14:paraId="3E8214A6" w14:textId="77777777" w:rsidR="004832AA" w:rsidRDefault="002C1417">
      <w:pPr>
        <w:spacing w:line="254" w:lineRule="auto"/>
        <w:ind w:right="160"/>
        <w:jc w:val="both"/>
        <w:rPr>
          <w:rFonts w:ascii="Calibri" w:eastAsia="Calibri" w:hAnsi="Calibri" w:cs="Calibri"/>
        </w:rPr>
      </w:pPr>
      <w:r>
        <w:rPr>
          <w:rFonts w:ascii="Calibri" w:eastAsia="Calibri" w:hAnsi="Calibri" w:cs="Calibri"/>
        </w:rPr>
        <w:lastRenderedPageBreak/>
        <w:t>TC will be for all your needs including maps, schedules, fixtures, results, score reporting, First Aid, and sunscreen.</w:t>
      </w:r>
    </w:p>
    <w:p w14:paraId="1F5EEE69" w14:textId="77777777" w:rsidR="004832AA" w:rsidRDefault="002C1417">
      <w:pPr>
        <w:spacing w:line="207" w:lineRule="auto"/>
        <w:jc w:val="both"/>
        <w:rPr>
          <w:rFonts w:ascii="Calibri" w:eastAsia="Calibri" w:hAnsi="Calibri" w:cs="Calibri"/>
        </w:rPr>
      </w:pPr>
      <w:r>
        <w:rPr>
          <w:rFonts w:ascii="Calibri" w:eastAsia="Calibri" w:hAnsi="Calibri" w:cs="Calibri"/>
        </w:rPr>
        <w:t xml:space="preserve">Any questions you have or anything you need can be directed </w:t>
      </w:r>
      <w:r>
        <w:rPr>
          <w:rFonts w:ascii="Calibri" w:eastAsia="Calibri" w:hAnsi="Calibri" w:cs="Calibri"/>
        </w:rPr>
        <w:t>to and answered at Tournament Central with our WA Ultimate Volunteers.</w:t>
      </w:r>
    </w:p>
    <w:p w14:paraId="17ECFE46" w14:textId="77777777" w:rsidR="004832AA" w:rsidRDefault="002C1417">
      <w:pPr>
        <w:spacing w:line="196" w:lineRule="auto"/>
        <w:jc w:val="both"/>
        <w:rPr>
          <w:rFonts w:ascii="Calibri" w:eastAsia="Calibri" w:hAnsi="Calibri" w:cs="Calibri"/>
        </w:rPr>
      </w:pPr>
      <w:r>
        <w:rPr>
          <w:rFonts w:ascii="Calibri" w:eastAsia="Calibri" w:hAnsi="Calibri" w:cs="Calibri"/>
        </w:rPr>
        <w:t xml:space="preserve"> </w:t>
      </w:r>
    </w:p>
    <w:p w14:paraId="79E38BE2" w14:textId="77777777" w:rsidR="004832AA" w:rsidRDefault="002C1417">
      <w:pPr>
        <w:ind w:right="8820"/>
        <w:jc w:val="both"/>
        <w:rPr>
          <w:rFonts w:ascii="Calibri" w:eastAsia="Calibri" w:hAnsi="Calibri" w:cs="Calibri"/>
          <w:b/>
          <w:color w:val="4E81BD"/>
        </w:rPr>
      </w:pPr>
      <w:r>
        <w:rPr>
          <w:rFonts w:ascii="Calibri" w:eastAsia="Calibri" w:hAnsi="Calibri" w:cs="Calibri"/>
          <w:b/>
          <w:color w:val="4E81BD"/>
        </w:rPr>
        <w:t>Spectators:</w:t>
      </w:r>
    </w:p>
    <w:p w14:paraId="297A4FBE" w14:textId="77777777" w:rsidR="004832AA" w:rsidRDefault="002C1417">
      <w:pPr>
        <w:spacing w:before="60" w:line="254" w:lineRule="auto"/>
        <w:ind w:right="40"/>
        <w:jc w:val="both"/>
        <w:rPr>
          <w:rFonts w:ascii="Calibri" w:eastAsia="Calibri" w:hAnsi="Calibri" w:cs="Calibri"/>
        </w:rPr>
      </w:pPr>
      <w:r>
        <w:rPr>
          <w:rFonts w:ascii="Calibri" w:eastAsia="Calibri" w:hAnsi="Calibri" w:cs="Calibri"/>
        </w:rPr>
        <w:t xml:space="preserve">Spectators are more than welcome to attend this event in support of their school and children. They will also be able to park in the space provided. We suggest spectators </w:t>
      </w:r>
      <w:r>
        <w:rPr>
          <w:rFonts w:ascii="Calibri" w:eastAsia="Calibri" w:hAnsi="Calibri" w:cs="Calibri"/>
        </w:rPr>
        <w:t>bring their own chair, snacks, drinks and practice a sun safe attitude.</w:t>
      </w:r>
    </w:p>
    <w:p w14:paraId="54520291" w14:textId="77777777" w:rsidR="004832AA" w:rsidRDefault="002C1417">
      <w:pPr>
        <w:spacing w:line="196" w:lineRule="auto"/>
        <w:jc w:val="both"/>
        <w:rPr>
          <w:rFonts w:ascii="Calibri" w:eastAsia="Calibri" w:hAnsi="Calibri" w:cs="Calibri"/>
        </w:rPr>
      </w:pPr>
      <w:r>
        <w:rPr>
          <w:rFonts w:ascii="Calibri" w:eastAsia="Calibri" w:hAnsi="Calibri" w:cs="Calibri"/>
        </w:rPr>
        <w:t xml:space="preserve"> </w:t>
      </w:r>
    </w:p>
    <w:p w14:paraId="693946A5" w14:textId="77777777" w:rsidR="004832AA" w:rsidRDefault="002C1417">
      <w:pPr>
        <w:ind w:right="8340"/>
        <w:jc w:val="both"/>
        <w:rPr>
          <w:rFonts w:ascii="Calibri" w:eastAsia="Calibri" w:hAnsi="Calibri" w:cs="Calibri"/>
          <w:b/>
          <w:color w:val="4E81BD"/>
        </w:rPr>
      </w:pPr>
      <w:r>
        <w:rPr>
          <w:rFonts w:ascii="Calibri" w:eastAsia="Calibri" w:hAnsi="Calibri" w:cs="Calibri"/>
          <w:b/>
          <w:color w:val="4E81BD"/>
        </w:rPr>
        <w:t>Seeking shade:</w:t>
      </w:r>
    </w:p>
    <w:p w14:paraId="55581D34" w14:textId="77777777" w:rsidR="004832AA" w:rsidRDefault="002C1417">
      <w:pPr>
        <w:spacing w:before="60" w:line="240" w:lineRule="auto"/>
        <w:ind w:right="40"/>
        <w:jc w:val="both"/>
        <w:rPr>
          <w:rFonts w:ascii="Calibri" w:eastAsia="Calibri" w:hAnsi="Calibri" w:cs="Calibri"/>
        </w:rPr>
      </w:pPr>
      <w:r>
        <w:rPr>
          <w:rFonts w:ascii="Calibri" w:eastAsia="Calibri" w:hAnsi="Calibri" w:cs="Calibri"/>
        </w:rPr>
        <w:t>WA Ultimate will provide shade tents set up around the venue, beside the playing fields. Schools may bring their own shade tent with them if they wish, which may be se</w:t>
      </w:r>
      <w:r>
        <w:rPr>
          <w:rFonts w:ascii="Calibri" w:eastAsia="Calibri" w:hAnsi="Calibri" w:cs="Calibri"/>
        </w:rPr>
        <w:t>t up around the perimeter of the playing fields to provide a hub for the respective schools.</w:t>
      </w:r>
    </w:p>
    <w:p w14:paraId="306537FF" w14:textId="77777777" w:rsidR="004832AA" w:rsidRDefault="002C1417">
      <w:pPr>
        <w:spacing w:line="240" w:lineRule="auto"/>
        <w:jc w:val="both"/>
        <w:rPr>
          <w:rFonts w:ascii="Calibri" w:eastAsia="Calibri" w:hAnsi="Calibri" w:cs="Calibri"/>
        </w:rPr>
      </w:pPr>
      <w:r>
        <w:rPr>
          <w:rFonts w:ascii="Calibri" w:eastAsia="Calibri" w:hAnsi="Calibri" w:cs="Calibri"/>
        </w:rPr>
        <w:t xml:space="preserve"> </w:t>
      </w:r>
    </w:p>
    <w:p w14:paraId="3621FEE4" w14:textId="77777777" w:rsidR="004832AA" w:rsidRDefault="002C1417">
      <w:pPr>
        <w:spacing w:line="240" w:lineRule="auto"/>
        <w:ind w:right="-18"/>
        <w:jc w:val="both"/>
        <w:rPr>
          <w:rFonts w:ascii="Calibri" w:eastAsia="Calibri" w:hAnsi="Calibri" w:cs="Calibri"/>
          <w:b/>
          <w:color w:val="4E81BD"/>
        </w:rPr>
      </w:pPr>
      <w:r>
        <w:rPr>
          <w:rFonts w:ascii="Calibri" w:eastAsia="Calibri" w:hAnsi="Calibri" w:cs="Calibri"/>
          <w:b/>
          <w:color w:val="4E81BD"/>
        </w:rPr>
        <w:t>Medical:</w:t>
      </w:r>
    </w:p>
    <w:p w14:paraId="513C2EB8" w14:textId="77777777" w:rsidR="004832AA" w:rsidRDefault="002C1417">
      <w:pPr>
        <w:spacing w:before="60" w:line="240" w:lineRule="auto"/>
        <w:ind w:right="40"/>
        <w:jc w:val="both"/>
        <w:rPr>
          <w:rFonts w:ascii="Calibri" w:eastAsia="Calibri" w:hAnsi="Calibri" w:cs="Calibri"/>
        </w:rPr>
      </w:pPr>
      <w:r>
        <w:rPr>
          <w:rFonts w:ascii="Calibri" w:eastAsia="Calibri" w:hAnsi="Calibri" w:cs="Calibri"/>
        </w:rPr>
        <w:t>First Aid and Physiotherapy services are on-site at all events to take care of any high priority injury management.</w:t>
      </w:r>
    </w:p>
    <w:p w14:paraId="0CD92409" w14:textId="77777777" w:rsidR="004832AA" w:rsidRDefault="002C1417">
      <w:pPr>
        <w:spacing w:before="60" w:line="240" w:lineRule="auto"/>
        <w:ind w:right="40"/>
        <w:jc w:val="both"/>
        <w:rPr>
          <w:rFonts w:ascii="Calibri" w:eastAsia="Calibri" w:hAnsi="Calibri" w:cs="Calibri"/>
        </w:rPr>
      </w:pPr>
      <w:r>
        <w:rPr>
          <w:rFonts w:ascii="Calibri" w:eastAsia="Calibri" w:hAnsi="Calibri" w:cs="Calibri"/>
        </w:rPr>
        <w:t>They are on call to assist with tria</w:t>
      </w:r>
      <w:r>
        <w:rPr>
          <w:rFonts w:ascii="Calibri" w:eastAsia="Calibri" w:hAnsi="Calibri" w:cs="Calibri"/>
        </w:rPr>
        <w:t>ge and assisting with assessing/diagnosing in specialty areas such as concussion.</w:t>
      </w:r>
    </w:p>
    <w:p w14:paraId="014822EC" w14:textId="77777777" w:rsidR="004832AA" w:rsidRDefault="002C1417">
      <w:pPr>
        <w:spacing w:before="60" w:line="240" w:lineRule="auto"/>
        <w:ind w:right="40"/>
        <w:jc w:val="both"/>
        <w:rPr>
          <w:rFonts w:ascii="Calibri" w:eastAsia="Calibri" w:hAnsi="Calibri" w:cs="Calibri"/>
        </w:rPr>
      </w:pPr>
      <w:r>
        <w:rPr>
          <w:rFonts w:ascii="Calibri" w:eastAsia="Calibri" w:hAnsi="Calibri" w:cs="Calibri"/>
        </w:rPr>
        <w:t>Injury rates are extremely low and school events but we have qualified personnel on hand to assist as required.</w:t>
      </w:r>
    </w:p>
    <w:p w14:paraId="47706D4F" w14:textId="77777777" w:rsidR="004832AA" w:rsidRDefault="004832AA">
      <w:pPr>
        <w:spacing w:before="60" w:line="240" w:lineRule="auto"/>
        <w:ind w:right="40"/>
        <w:jc w:val="both"/>
        <w:rPr>
          <w:rFonts w:ascii="Calibri" w:eastAsia="Calibri" w:hAnsi="Calibri" w:cs="Calibri"/>
        </w:rPr>
      </w:pPr>
    </w:p>
    <w:p w14:paraId="3F1E44AB" w14:textId="77777777" w:rsidR="004832AA" w:rsidRDefault="002C1417">
      <w:pPr>
        <w:spacing w:line="240" w:lineRule="auto"/>
        <w:ind w:right="-18"/>
        <w:jc w:val="both"/>
        <w:rPr>
          <w:rFonts w:ascii="Calibri" w:eastAsia="Calibri" w:hAnsi="Calibri" w:cs="Calibri"/>
          <w:b/>
          <w:color w:val="4E81BD"/>
        </w:rPr>
      </w:pPr>
      <w:r>
        <w:rPr>
          <w:rFonts w:ascii="Calibri" w:eastAsia="Calibri" w:hAnsi="Calibri" w:cs="Calibri"/>
          <w:b/>
          <w:color w:val="4E81BD"/>
        </w:rPr>
        <w:t>Media:</w:t>
      </w:r>
    </w:p>
    <w:p w14:paraId="073D38AE" w14:textId="77777777" w:rsidR="004832AA" w:rsidRDefault="002C1417">
      <w:pPr>
        <w:spacing w:line="240" w:lineRule="auto"/>
        <w:ind w:right="-18"/>
        <w:jc w:val="both"/>
        <w:rPr>
          <w:rFonts w:ascii="Calibri" w:eastAsia="Calibri" w:hAnsi="Calibri" w:cs="Calibri"/>
        </w:rPr>
      </w:pPr>
      <w:r>
        <w:rPr>
          <w:rFonts w:ascii="Calibri" w:eastAsia="Calibri" w:hAnsi="Calibri" w:cs="Calibri"/>
        </w:rPr>
        <w:t xml:space="preserve">All staff have valid Working </w:t>
      </w:r>
      <w:proofErr w:type="gramStart"/>
      <w:r>
        <w:rPr>
          <w:rFonts w:ascii="Calibri" w:eastAsia="Calibri" w:hAnsi="Calibri" w:cs="Calibri"/>
        </w:rPr>
        <w:t>With</w:t>
      </w:r>
      <w:proofErr w:type="gramEnd"/>
      <w:r>
        <w:rPr>
          <w:rFonts w:ascii="Calibri" w:eastAsia="Calibri" w:hAnsi="Calibri" w:cs="Calibri"/>
        </w:rPr>
        <w:t xml:space="preserve"> Children Check cards.</w:t>
      </w:r>
    </w:p>
    <w:p w14:paraId="52B4158B" w14:textId="77777777" w:rsidR="004832AA" w:rsidRDefault="002C1417">
      <w:pPr>
        <w:spacing w:line="240" w:lineRule="auto"/>
        <w:ind w:right="-18"/>
        <w:jc w:val="both"/>
        <w:rPr>
          <w:rFonts w:ascii="Calibri" w:eastAsia="Calibri" w:hAnsi="Calibri" w:cs="Calibri"/>
        </w:rPr>
      </w:pPr>
      <w:r>
        <w:rPr>
          <w:rFonts w:ascii="Calibri" w:eastAsia="Calibri" w:hAnsi="Calibri" w:cs="Calibri"/>
        </w:rPr>
        <w:t>Photography and videography staff will be on site for this event.</w:t>
      </w:r>
    </w:p>
    <w:p w14:paraId="61AB6763" w14:textId="77777777" w:rsidR="004832AA" w:rsidRDefault="002C1417">
      <w:pPr>
        <w:spacing w:line="240" w:lineRule="auto"/>
        <w:ind w:right="-18"/>
        <w:jc w:val="both"/>
        <w:rPr>
          <w:rFonts w:ascii="Calibri" w:eastAsia="Calibri" w:hAnsi="Calibri" w:cs="Calibri"/>
        </w:rPr>
      </w:pPr>
      <w:r>
        <w:rPr>
          <w:rFonts w:ascii="Calibri" w:eastAsia="Calibri" w:hAnsi="Calibri" w:cs="Calibri"/>
        </w:rPr>
        <w:t xml:space="preserve">Photography and Imagery &amp; Social Media Policies are in place and these policies can be accessed at any time here: </w:t>
      </w:r>
      <w:hyperlink r:id="rId10">
        <w:r>
          <w:rPr>
            <w:rFonts w:ascii="Calibri" w:eastAsia="Calibri" w:hAnsi="Calibri" w:cs="Calibri"/>
            <w:color w:val="1155CC"/>
            <w:u w:val="single"/>
          </w:rPr>
          <w:t>https://waultimate.co</w:t>
        </w:r>
        <w:r>
          <w:rPr>
            <w:rFonts w:ascii="Calibri" w:eastAsia="Calibri" w:hAnsi="Calibri" w:cs="Calibri"/>
            <w:color w:val="1155CC"/>
            <w:u w:val="single"/>
          </w:rPr>
          <w:t>m/wafda/policies</w:t>
        </w:r>
      </w:hyperlink>
    </w:p>
    <w:p w14:paraId="07AA1E67" w14:textId="77777777" w:rsidR="004832AA" w:rsidRDefault="002C1417">
      <w:pPr>
        <w:spacing w:line="240" w:lineRule="auto"/>
        <w:ind w:right="-18"/>
        <w:jc w:val="both"/>
        <w:rPr>
          <w:rFonts w:ascii="Calibri" w:eastAsia="Calibri" w:hAnsi="Calibri" w:cs="Calibri"/>
        </w:rPr>
      </w:pPr>
      <w:r>
        <w:rPr>
          <w:rFonts w:ascii="Calibri" w:eastAsia="Calibri" w:hAnsi="Calibri" w:cs="Calibri"/>
        </w:rPr>
        <w:t>Any concerns or media restrictions can be discussed with the event organisers directly.</w:t>
      </w:r>
    </w:p>
    <w:p w14:paraId="245D1C4D" w14:textId="77777777" w:rsidR="004832AA" w:rsidRDefault="004832AA">
      <w:pPr>
        <w:spacing w:line="240" w:lineRule="auto"/>
        <w:ind w:right="-18"/>
        <w:jc w:val="both"/>
        <w:rPr>
          <w:rFonts w:ascii="Calibri" w:eastAsia="Calibri" w:hAnsi="Calibri" w:cs="Calibri"/>
          <w:b/>
          <w:color w:val="4E81BD"/>
        </w:rPr>
      </w:pPr>
    </w:p>
    <w:p w14:paraId="2313895F" w14:textId="77777777" w:rsidR="004832AA" w:rsidRDefault="002C1417">
      <w:pPr>
        <w:spacing w:line="240" w:lineRule="auto"/>
        <w:ind w:right="-18"/>
        <w:jc w:val="both"/>
        <w:rPr>
          <w:rFonts w:ascii="Calibri" w:eastAsia="Calibri" w:hAnsi="Calibri" w:cs="Calibri"/>
          <w:b/>
          <w:color w:val="4E81BD"/>
        </w:rPr>
      </w:pPr>
      <w:r>
        <w:rPr>
          <w:rFonts w:ascii="Calibri" w:eastAsia="Calibri" w:hAnsi="Calibri" w:cs="Calibri"/>
          <w:b/>
          <w:color w:val="4E81BD"/>
        </w:rPr>
        <w:t>COVID Management Plan:</w:t>
      </w:r>
    </w:p>
    <w:p w14:paraId="3F89BB5B" w14:textId="77777777" w:rsidR="004832AA" w:rsidRDefault="002C1417">
      <w:pPr>
        <w:spacing w:line="240" w:lineRule="auto"/>
        <w:ind w:right="-18"/>
        <w:jc w:val="both"/>
        <w:rPr>
          <w:rFonts w:ascii="Calibri" w:eastAsia="Calibri" w:hAnsi="Calibri" w:cs="Calibri"/>
        </w:rPr>
      </w:pPr>
      <w:r>
        <w:rPr>
          <w:rFonts w:ascii="Calibri" w:eastAsia="Calibri" w:hAnsi="Calibri" w:cs="Calibri"/>
        </w:rPr>
        <w:t xml:space="preserve">This is a COVID Aware and Responsible competition, and </w:t>
      </w:r>
      <w:proofErr w:type="gramStart"/>
      <w:r>
        <w:rPr>
          <w:rFonts w:ascii="Calibri" w:eastAsia="Calibri" w:hAnsi="Calibri" w:cs="Calibri"/>
        </w:rPr>
        <w:t>a number of</w:t>
      </w:r>
      <w:proofErr w:type="gramEnd"/>
      <w:r>
        <w:rPr>
          <w:rFonts w:ascii="Calibri" w:eastAsia="Calibri" w:hAnsi="Calibri" w:cs="Calibri"/>
        </w:rPr>
        <w:t xml:space="preserve"> public health practices w</w:t>
      </w:r>
      <w:r>
        <w:rPr>
          <w:rFonts w:ascii="Calibri" w:eastAsia="Calibri" w:hAnsi="Calibri" w:cs="Calibri"/>
        </w:rPr>
        <w:t>ill be enforced. All participants must adhere to these guidelines as directed by COVID Marshals and WA Ultimate staff. A copy of our COVID Management Plan can be requested.</w:t>
      </w:r>
    </w:p>
    <w:p w14:paraId="21E57497" w14:textId="77777777" w:rsidR="004832AA" w:rsidRDefault="002C1417">
      <w:pPr>
        <w:spacing w:line="240" w:lineRule="auto"/>
        <w:jc w:val="both"/>
        <w:rPr>
          <w:rFonts w:ascii="Calibri" w:eastAsia="Calibri" w:hAnsi="Calibri" w:cs="Calibri"/>
        </w:rPr>
      </w:pPr>
      <w:r>
        <w:rPr>
          <w:rFonts w:ascii="Calibri" w:eastAsia="Calibri" w:hAnsi="Calibri" w:cs="Calibri"/>
        </w:rPr>
        <w:t xml:space="preserve"> </w:t>
      </w:r>
    </w:p>
    <w:p w14:paraId="7AB69939" w14:textId="77777777" w:rsidR="004832AA" w:rsidRDefault="002C1417">
      <w:pPr>
        <w:spacing w:line="240" w:lineRule="auto"/>
        <w:ind w:right="8940"/>
        <w:jc w:val="both"/>
        <w:rPr>
          <w:rFonts w:ascii="Calibri" w:eastAsia="Calibri" w:hAnsi="Calibri" w:cs="Calibri"/>
          <w:b/>
          <w:color w:val="4E81BD"/>
        </w:rPr>
      </w:pPr>
      <w:r>
        <w:rPr>
          <w:rFonts w:ascii="Calibri" w:eastAsia="Calibri" w:hAnsi="Calibri" w:cs="Calibri"/>
          <w:b/>
          <w:color w:val="4E81BD"/>
        </w:rPr>
        <w:t>Insurance:</w:t>
      </w:r>
    </w:p>
    <w:p w14:paraId="4A210DC7" w14:textId="77777777" w:rsidR="004832AA" w:rsidRDefault="002C1417">
      <w:pPr>
        <w:spacing w:before="60" w:line="240" w:lineRule="auto"/>
        <w:ind w:right="40"/>
        <w:jc w:val="both"/>
        <w:rPr>
          <w:rFonts w:ascii="Calibri" w:eastAsia="Calibri" w:hAnsi="Calibri" w:cs="Calibri"/>
        </w:rPr>
      </w:pPr>
      <w:r>
        <w:rPr>
          <w:rFonts w:ascii="Calibri" w:eastAsia="Calibri" w:hAnsi="Calibri" w:cs="Calibri"/>
        </w:rPr>
        <w:t>WA Ultimate expects individual schools to have their own insurance pol</w:t>
      </w:r>
      <w:r>
        <w:rPr>
          <w:rFonts w:ascii="Calibri" w:eastAsia="Calibri" w:hAnsi="Calibri" w:cs="Calibri"/>
        </w:rPr>
        <w:t xml:space="preserve">icies and procedures in place when going on excursions. </w:t>
      </w:r>
    </w:p>
    <w:p w14:paraId="711A5EAF" w14:textId="77777777" w:rsidR="004832AA" w:rsidRDefault="002C1417">
      <w:pPr>
        <w:spacing w:line="240" w:lineRule="auto"/>
        <w:ind w:right="980"/>
        <w:jc w:val="both"/>
        <w:rPr>
          <w:rFonts w:ascii="Calibri" w:eastAsia="Calibri" w:hAnsi="Calibri" w:cs="Calibri"/>
        </w:rPr>
      </w:pPr>
      <w:r>
        <w:rPr>
          <w:rFonts w:ascii="Calibri" w:eastAsia="Calibri" w:hAnsi="Calibri" w:cs="Calibri"/>
        </w:rPr>
        <w:t>WA Ultimate’s insurance policies are held by the Australian Flying Disc Association Inc (AFDA).</w:t>
      </w:r>
    </w:p>
    <w:p w14:paraId="1BAF6626" w14:textId="77777777" w:rsidR="004832AA" w:rsidRDefault="002C1417">
      <w:pPr>
        <w:spacing w:before="20" w:line="240" w:lineRule="auto"/>
        <w:jc w:val="both"/>
        <w:rPr>
          <w:rFonts w:ascii="Calibri" w:eastAsia="Calibri" w:hAnsi="Calibri" w:cs="Calibri"/>
        </w:rPr>
      </w:pPr>
      <w:r>
        <w:rPr>
          <w:rFonts w:ascii="Calibri" w:eastAsia="Calibri" w:hAnsi="Calibri" w:cs="Calibri"/>
        </w:rPr>
        <w:t xml:space="preserve"> </w:t>
      </w:r>
    </w:p>
    <w:p w14:paraId="32EE7BF9" w14:textId="77777777" w:rsidR="004832AA" w:rsidRDefault="002C1417">
      <w:pPr>
        <w:spacing w:line="240" w:lineRule="auto"/>
        <w:ind w:right="-18"/>
        <w:jc w:val="both"/>
        <w:rPr>
          <w:rFonts w:ascii="Calibri" w:eastAsia="Calibri" w:hAnsi="Calibri" w:cs="Calibri"/>
          <w:i/>
        </w:rPr>
      </w:pPr>
      <w:r>
        <w:rPr>
          <w:rFonts w:ascii="Calibri" w:eastAsia="Calibri" w:hAnsi="Calibri" w:cs="Calibri"/>
          <w:i/>
        </w:rPr>
        <w:t>This includes:</w:t>
      </w:r>
    </w:p>
    <w:p w14:paraId="0216D3D5" w14:textId="77777777" w:rsidR="004832AA" w:rsidRDefault="002C1417">
      <w:pPr>
        <w:spacing w:before="20" w:line="240" w:lineRule="auto"/>
        <w:jc w:val="both"/>
        <w:rPr>
          <w:rFonts w:ascii="Calibri" w:eastAsia="Calibri" w:hAnsi="Calibri" w:cs="Calibri"/>
        </w:rPr>
      </w:pPr>
      <w:r>
        <w:rPr>
          <w:rFonts w:ascii="Calibri" w:eastAsia="Calibri" w:hAnsi="Calibri" w:cs="Calibri"/>
        </w:rPr>
        <w:t xml:space="preserve"> </w:t>
      </w:r>
    </w:p>
    <w:p w14:paraId="40C933B9" w14:textId="77777777" w:rsidR="004832AA" w:rsidRDefault="002C1417">
      <w:pPr>
        <w:numPr>
          <w:ilvl w:val="0"/>
          <w:numId w:val="1"/>
        </w:numPr>
        <w:spacing w:line="240" w:lineRule="auto"/>
        <w:ind w:right="-20"/>
        <w:jc w:val="both"/>
        <w:rPr>
          <w:rFonts w:ascii="Calibri" w:eastAsia="Calibri" w:hAnsi="Calibri" w:cs="Calibri"/>
        </w:rPr>
      </w:pPr>
      <w:r>
        <w:rPr>
          <w:rFonts w:ascii="Calibri" w:eastAsia="Calibri" w:hAnsi="Calibri" w:cs="Calibri"/>
        </w:rPr>
        <w:t>Public Liability Insurance $20,000,000</w:t>
      </w:r>
    </w:p>
    <w:p w14:paraId="01D21389" w14:textId="77777777" w:rsidR="004832AA" w:rsidRDefault="002C1417">
      <w:pPr>
        <w:numPr>
          <w:ilvl w:val="0"/>
          <w:numId w:val="1"/>
        </w:numPr>
        <w:spacing w:line="240" w:lineRule="auto"/>
        <w:ind w:right="-20"/>
        <w:jc w:val="both"/>
        <w:rPr>
          <w:rFonts w:ascii="Calibri" w:eastAsia="Calibri" w:hAnsi="Calibri" w:cs="Calibri"/>
        </w:rPr>
      </w:pPr>
      <w:r>
        <w:rPr>
          <w:rFonts w:ascii="Calibri" w:eastAsia="Calibri" w:hAnsi="Calibri" w:cs="Calibri"/>
        </w:rPr>
        <w:t>Professional Indemnity Insurance</w:t>
      </w:r>
    </w:p>
    <w:p w14:paraId="73441248" w14:textId="77777777" w:rsidR="004832AA" w:rsidRDefault="002C1417">
      <w:pPr>
        <w:spacing w:before="20" w:line="240" w:lineRule="auto"/>
        <w:jc w:val="both"/>
        <w:rPr>
          <w:rFonts w:ascii="Calibri" w:eastAsia="Calibri" w:hAnsi="Calibri" w:cs="Calibri"/>
        </w:rPr>
      </w:pPr>
      <w:r>
        <w:rPr>
          <w:rFonts w:ascii="Calibri" w:eastAsia="Calibri" w:hAnsi="Calibri" w:cs="Calibri"/>
        </w:rPr>
        <w:t xml:space="preserve"> </w:t>
      </w:r>
    </w:p>
    <w:p w14:paraId="157E581C" w14:textId="77777777" w:rsidR="004832AA" w:rsidRDefault="002C1417">
      <w:pPr>
        <w:spacing w:line="240" w:lineRule="auto"/>
        <w:ind w:left="120" w:right="980"/>
        <w:jc w:val="both"/>
        <w:rPr>
          <w:rFonts w:ascii="Calibri" w:eastAsia="Calibri" w:hAnsi="Calibri" w:cs="Calibri"/>
        </w:rPr>
      </w:pPr>
      <w:r>
        <w:rPr>
          <w:rFonts w:ascii="Calibri" w:eastAsia="Calibri" w:hAnsi="Calibri" w:cs="Calibri"/>
        </w:rPr>
        <w:t>WA Ultimat</w:t>
      </w:r>
      <w:r>
        <w:rPr>
          <w:rFonts w:ascii="Calibri" w:eastAsia="Calibri" w:hAnsi="Calibri" w:cs="Calibri"/>
        </w:rPr>
        <w:t xml:space="preserve">e’s insurance policies are held by the Australian Flying Disc Association Inc (AFDA). If you have any further questions, please do not hesitate to contact us via </w:t>
      </w:r>
      <w:r>
        <w:rPr>
          <w:rFonts w:ascii="Calibri" w:eastAsia="Calibri" w:hAnsi="Calibri" w:cs="Calibri"/>
          <w:u w:val="single"/>
        </w:rPr>
        <w:t>contact@waultimate.com</w:t>
      </w:r>
      <w:r>
        <w:rPr>
          <w:rFonts w:ascii="Calibri" w:eastAsia="Calibri" w:hAnsi="Calibri" w:cs="Calibri"/>
        </w:rPr>
        <w:t>.</w:t>
      </w:r>
    </w:p>
    <w:p w14:paraId="2B06EFA2" w14:textId="77777777" w:rsidR="004832AA" w:rsidRDefault="004832AA">
      <w:pPr>
        <w:ind w:right="1000"/>
        <w:jc w:val="both"/>
        <w:rPr>
          <w:sz w:val="26"/>
          <w:szCs w:val="26"/>
        </w:rPr>
      </w:pPr>
    </w:p>
    <w:p w14:paraId="4423DBF0" w14:textId="77777777" w:rsidR="004832AA" w:rsidRDefault="004832AA">
      <w:pPr>
        <w:spacing w:before="20"/>
        <w:ind w:left="120" w:right="-159"/>
        <w:jc w:val="both"/>
        <w:rPr>
          <w:rFonts w:ascii="Calibri" w:eastAsia="Calibri" w:hAnsi="Calibri" w:cs="Calibri"/>
          <w:sz w:val="26"/>
          <w:szCs w:val="26"/>
        </w:rPr>
      </w:pPr>
    </w:p>
    <w:p w14:paraId="2EB967F8" w14:textId="77777777" w:rsidR="004832AA" w:rsidRDefault="004832AA"/>
    <w:sectPr w:rsidR="004832AA">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907"/>
    <w:multiLevelType w:val="multilevel"/>
    <w:tmpl w:val="B1BE6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17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AA"/>
    <w:rsid w:val="002C1417"/>
    <w:rsid w:val="00483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3766"/>
  <w15:docId w15:val="{6888A317-66CA-4BF8-AF80-A598F76B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oo.gl/maps/mu8GfkNrwk1jyUct5" TargetMode="External"/><Relationship Id="rId3" Type="http://schemas.openxmlformats.org/officeDocument/2006/relationships/settings" Target="settings.xml"/><Relationship Id="rId7" Type="http://schemas.openxmlformats.org/officeDocument/2006/relationships/hyperlink" Target="https://goo.gl/maps/mu8GfkNrwk1jyUct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aultimate.com/wafda/policies"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Omodei</dc:creator>
  <cp:lastModifiedBy>Glenn Omodei</cp:lastModifiedBy>
  <cp:revision>2</cp:revision>
  <dcterms:created xsi:type="dcterms:W3CDTF">2023-02-14T04:54:00Z</dcterms:created>
  <dcterms:modified xsi:type="dcterms:W3CDTF">2023-02-14T04:54:00Z</dcterms:modified>
</cp:coreProperties>
</file>